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F353A" w14:textId="77777777" w:rsidR="009F02EC" w:rsidRDefault="009F02EC" w:rsidP="009F02EC">
      <w:pPr>
        <w:pStyle w:val="ListParagraph"/>
        <w:autoSpaceDE w:val="0"/>
        <w:autoSpaceDN w:val="0"/>
        <w:adjustRightInd w:val="0"/>
        <w:spacing w:after="0" w:line="240" w:lineRule="auto"/>
        <w:jc w:val="both"/>
        <w:rPr>
          <w:rFonts w:cs="Calibri"/>
          <w:b/>
          <w:bCs/>
        </w:rPr>
      </w:pPr>
    </w:p>
    <w:p w14:paraId="3AB9B090" w14:textId="5F43813E" w:rsidR="009F02EC" w:rsidRDefault="009F02EC" w:rsidP="009F02EC">
      <w:pPr>
        <w:pStyle w:val="ListParagraph"/>
        <w:autoSpaceDE w:val="0"/>
        <w:autoSpaceDN w:val="0"/>
        <w:adjustRightInd w:val="0"/>
        <w:spacing w:after="0" w:line="240" w:lineRule="auto"/>
        <w:ind w:left="0"/>
        <w:jc w:val="both"/>
        <w:rPr>
          <w:rFonts w:cs="Calibri"/>
          <w:b/>
          <w:bCs/>
        </w:rPr>
      </w:pPr>
      <w:r>
        <w:rPr>
          <w:noProof/>
        </w:rPr>
        <w:drawing>
          <wp:anchor distT="0" distB="0" distL="114300" distR="114300" simplePos="0" relativeHeight="251660288" behindDoc="1" locked="0" layoutInCell="1" allowOverlap="1" wp14:anchorId="7B529DAD" wp14:editId="098C1D0F">
            <wp:simplePos x="0" y="0"/>
            <wp:positionH relativeFrom="column">
              <wp:posOffset>5239385</wp:posOffset>
            </wp:positionH>
            <wp:positionV relativeFrom="paragraph">
              <wp:posOffset>-404495</wp:posOffset>
            </wp:positionV>
            <wp:extent cx="876300" cy="1108075"/>
            <wp:effectExtent l="0" t="0" r="0" b="0"/>
            <wp:wrapTight wrapText="bothSides">
              <wp:wrapPolygon edited="0">
                <wp:start x="8452" y="0"/>
                <wp:lineTo x="5165" y="1485"/>
                <wp:lineTo x="470" y="5199"/>
                <wp:lineTo x="470" y="7798"/>
                <wp:lineTo x="939" y="12626"/>
                <wp:lineTo x="6104" y="16711"/>
                <wp:lineTo x="15026" y="16711"/>
                <wp:lineTo x="20191" y="12626"/>
                <wp:lineTo x="20661" y="6684"/>
                <wp:lineTo x="20661" y="5199"/>
                <wp:lineTo x="15026" y="1114"/>
                <wp:lineTo x="12209" y="0"/>
                <wp:lineTo x="8452" y="0"/>
              </wp:wrapPolygon>
            </wp:wrapTight>
            <wp:docPr id="1468839874" name="Picture 2" descr="A blue and green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A blue and green logo&#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1108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B77FDC5" wp14:editId="0A9774A1">
            <wp:simplePos x="0" y="0"/>
            <wp:positionH relativeFrom="column">
              <wp:posOffset>-34290</wp:posOffset>
            </wp:positionH>
            <wp:positionV relativeFrom="paragraph">
              <wp:posOffset>-286385</wp:posOffset>
            </wp:positionV>
            <wp:extent cx="933450" cy="807085"/>
            <wp:effectExtent l="0" t="0" r="0" b="0"/>
            <wp:wrapSquare wrapText="bothSides"/>
            <wp:docPr id="617046717" name="Picture 1" descr="Description: sp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pz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807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74A86" w14:textId="77777777" w:rsidR="009F02EC" w:rsidRDefault="009F02EC" w:rsidP="009F02EC">
      <w:pPr>
        <w:pStyle w:val="ListParagraph"/>
        <w:autoSpaceDE w:val="0"/>
        <w:autoSpaceDN w:val="0"/>
        <w:adjustRightInd w:val="0"/>
        <w:spacing w:after="0" w:line="240" w:lineRule="auto"/>
        <w:jc w:val="both"/>
        <w:rPr>
          <w:rFonts w:cs="Calibri"/>
          <w:b/>
          <w:bCs/>
        </w:rPr>
      </w:pPr>
    </w:p>
    <w:p w14:paraId="12B2B1BA" w14:textId="77777777" w:rsidR="009F02EC" w:rsidRPr="00741DDC" w:rsidRDefault="009F02EC" w:rsidP="009F02EC">
      <w:pPr>
        <w:rPr>
          <w:rFonts w:ascii="Times New Roman" w:hAnsi="Times New Roman"/>
          <w:sz w:val="24"/>
          <w:szCs w:val="24"/>
        </w:rPr>
      </w:pPr>
      <w:r w:rsidRPr="00741DDC">
        <w:rPr>
          <w:rFonts w:ascii="Times New Roman" w:hAnsi="Times New Roman"/>
          <w:sz w:val="24"/>
          <w:szCs w:val="24"/>
        </w:rPr>
        <w:tab/>
      </w:r>
      <w:r w:rsidRPr="00741DDC">
        <w:rPr>
          <w:rFonts w:ascii="Times New Roman" w:hAnsi="Times New Roman"/>
          <w:sz w:val="24"/>
          <w:szCs w:val="24"/>
        </w:rPr>
        <w:tab/>
      </w:r>
      <w:r w:rsidRPr="00741DDC">
        <w:rPr>
          <w:rFonts w:ascii="Times New Roman" w:hAnsi="Times New Roman"/>
          <w:sz w:val="24"/>
          <w:szCs w:val="24"/>
        </w:rPr>
        <w:tab/>
      </w:r>
      <w:r w:rsidRPr="00741DDC">
        <w:rPr>
          <w:rFonts w:ascii="Times New Roman" w:hAnsi="Times New Roman"/>
          <w:sz w:val="24"/>
          <w:szCs w:val="24"/>
        </w:rPr>
        <w:tab/>
      </w:r>
      <w:r w:rsidRPr="00741DDC">
        <w:rPr>
          <w:rFonts w:ascii="Times New Roman" w:hAnsi="Times New Roman"/>
          <w:sz w:val="24"/>
          <w:szCs w:val="24"/>
        </w:rPr>
        <w:tab/>
      </w:r>
      <w:r w:rsidRPr="00741DDC">
        <w:rPr>
          <w:rFonts w:ascii="Times New Roman" w:hAnsi="Times New Roman"/>
          <w:sz w:val="24"/>
          <w:szCs w:val="24"/>
        </w:rPr>
        <w:tab/>
      </w:r>
      <w:r w:rsidRPr="00741DDC">
        <w:rPr>
          <w:rFonts w:ascii="Times New Roman" w:hAnsi="Times New Roman"/>
          <w:sz w:val="24"/>
          <w:szCs w:val="24"/>
        </w:rPr>
        <w:tab/>
      </w:r>
    </w:p>
    <w:p w14:paraId="6C58E524" w14:textId="77777777" w:rsidR="009F02EC" w:rsidRPr="00741DDC" w:rsidRDefault="009F02EC" w:rsidP="009F02EC">
      <w:pPr>
        <w:pStyle w:val="NoSpacing"/>
        <w:rPr>
          <w:rFonts w:ascii="Times New Roman" w:hAnsi="Times New Roman"/>
          <w:sz w:val="24"/>
          <w:szCs w:val="24"/>
        </w:rPr>
      </w:pPr>
    </w:p>
    <w:p w14:paraId="295B80BE" w14:textId="77777777" w:rsidR="009F02EC" w:rsidRPr="0011055C" w:rsidRDefault="009F02EC" w:rsidP="009F02EC">
      <w:pPr>
        <w:spacing w:after="0"/>
        <w:ind w:right="110"/>
        <w:jc w:val="both"/>
        <w:rPr>
          <w:rFonts w:cs="Calibri"/>
          <w:b/>
          <w:bCs/>
        </w:rPr>
      </w:pPr>
      <w:r w:rsidRPr="0011055C">
        <w:rPr>
          <w:rFonts w:cs="Calibri"/>
          <w:b/>
          <w:bCs/>
        </w:rPr>
        <w:t>STOMATOLOŠKA POLIKLINIKA ZAGREB</w:t>
      </w:r>
    </w:p>
    <w:p w14:paraId="3666AF0C" w14:textId="77777777" w:rsidR="009F02EC" w:rsidRDefault="009F02EC" w:rsidP="009F02EC">
      <w:pPr>
        <w:spacing w:after="0"/>
        <w:ind w:right="110"/>
        <w:jc w:val="both"/>
        <w:rPr>
          <w:rFonts w:cs="Calibri"/>
          <w:b/>
          <w:bCs/>
        </w:rPr>
      </w:pPr>
      <w:r w:rsidRPr="0011055C">
        <w:rPr>
          <w:rFonts w:cs="Calibri"/>
          <w:b/>
          <w:bCs/>
        </w:rPr>
        <w:t>Perkovčeva 3, 10000 Zagreb</w:t>
      </w:r>
    </w:p>
    <w:p w14:paraId="1C5637C7" w14:textId="77777777" w:rsidR="009F02EC" w:rsidRPr="0011055C" w:rsidRDefault="009F02EC" w:rsidP="009F02EC">
      <w:pPr>
        <w:spacing w:after="0"/>
        <w:ind w:right="110"/>
        <w:jc w:val="both"/>
        <w:rPr>
          <w:rFonts w:cs="Calibri"/>
          <w:b/>
          <w:bCs/>
        </w:rPr>
      </w:pPr>
      <w:r>
        <w:rPr>
          <w:rFonts w:cs="Calibri"/>
          <w:b/>
          <w:bCs/>
        </w:rPr>
        <w:t>OIB: 82593285099</w:t>
      </w:r>
    </w:p>
    <w:p w14:paraId="32A68DA8" w14:textId="77777777" w:rsidR="009F02EC" w:rsidRPr="00741DDC" w:rsidRDefault="009F02EC" w:rsidP="009F02EC">
      <w:pPr>
        <w:pStyle w:val="NoSpacing"/>
        <w:rPr>
          <w:rFonts w:ascii="Times New Roman" w:hAnsi="Times New Roman"/>
          <w:sz w:val="24"/>
          <w:szCs w:val="24"/>
        </w:rPr>
      </w:pPr>
      <w:hyperlink r:id="rId9" w:history="1">
        <w:r w:rsidRPr="00741DDC">
          <w:rPr>
            <w:rStyle w:val="Hyperlink"/>
            <w:rFonts w:ascii="Times New Roman" w:hAnsi="Times New Roman"/>
            <w:bCs/>
            <w:sz w:val="24"/>
            <w:szCs w:val="24"/>
          </w:rPr>
          <w:t>www.spz.hr</w:t>
        </w:r>
      </w:hyperlink>
    </w:p>
    <w:p w14:paraId="3A9540FF" w14:textId="77777777" w:rsidR="009F02EC" w:rsidRPr="00B86172" w:rsidRDefault="009F02EC" w:rsidP="009F02EC">
      <w:pPr>
        <w:spacing w:after="0"/>
        <w:ind w:right="110"/>
        <w:jc w:val="both"/>
        <w:rPr>
          <w:rFonts w:cs="Calibri"/>
        </w:rPr>
      </w:pPr>
      <w:r>
        <w:rPr>
          <w:rFonts w:cs="Calibri"/>
        </w:rPr>
        <w:t xml:space="preserve"> </w:t>
      </w:r>
    </w:p>
    <w:p w14:paraId="0AEB3DBF" w14:textId="1D23BEED" w:rsidR="009F02EC" w:rsidRPr="007B3A00" w:rsidRDefault="009F02EC" w:rsidP="009F02EC">
      <w:pPr>
        <w:spacing w:after="9"/>
        <w:jc w:val="both"/>
        <w:rPr>
          <w:rFonts w:cs="Calibri"/>
        </w:rPr>
      </w:pPr>
      <w:r w:rsidRPr="007B3A00">
        <w:rPr>
          <w:rFonts w:cs="Calibri"/>
        </w:rPr>
        <w:t>KLASA:</w:t>
      </w:r>
      <w:r w:rsidR="00E3576C" w:rsidRPr="007B3A00">
        <w:rPr>
          <w:rFonts w:cs="Calibri"/>
        </w:rPr>
        <w:t>100-01/25-01</w:t>
      </w:r>
    </w:p>
    <w:p w14:paraId="7DAC8A52" w14:textId="5A80B982" w:rsidR="009F02EC" w:rsidRPr="00B86172" w:rsidRDefault="009F02EC" w:rsidP="009F02EC">
      <w:pPr>
        <w:spacing w:after="9"/>
        <w:jc w:val="both"/>
        <w:rPr>
          <w:rFonts w:cs="Calibri"/>
        </w:rPr>
      </w:pPr>
      <w:r w:rsidRPr="007B3A00">
        <w:rPr>
          <w:rFonts w:cs="Calibri"/>
        </w:rPr>
        <w:t>URBROJ:</w:t>
      </w:r>
      <w:r w:rsidR="00E3576C">
        <w:rPr>
          <w:rFonts w:cs="Calibri"/>
        </w:rPr>
        <w:t>029/004-25-498</w:t>
      </w:r>
      <w:r w:rsidRPr="00B86172">
        <w:rPr>
          <w:rFonts w:cs="Calibri"/>
        </w:rPr>
        <w:t xml:space="preserve">    </w:t>
      </w:r>
    </w:p>
    <w:p w14:paraId="5F4365FF" w14:textId="459BDDB6" w:rsidR="009F02EC" w:rsidRDefault="009F02EC" w:rsidP="009F02EC">
      <w:pPr>
        <w:spacing w:after="9"/>
        <w:jc w:val="both"/>
        <w:rPr>
          <w:rFonts w:cs="Calibri"/>
        </w:rPr>
      </w:pPr>
      <w:r w:rsidRPr="00B86172">
        <w:rPr>
          <w:rFonts w:cs="Calibri"/>
        </w:rPr>
        <w:t xml:space="preserve">Zagreb, </w:t>
      </w:r>
      <w:r>
        <w:rPr>
          <w:rFonts w:cs="Calibri"/>
        </w:rPr>
        <w:t>4</w:t>
      </w:r>
      <w:r w:rsidRPr="00B86172">
        <w:rPr>
          <w:rFonts w:cs="Calibri"/>
        </w:rPr>
        <w:t>.</w:t>
      </w:r>
      <w:r>
        <w:rPr>
          <w:rFonts w:cs="Calibri"/>
        </w:rPr>
        <w:t>12</w:t>
      </w:r>
      <w:r w:rsidRPr="00B86172">
        <w:rPr>
          <w:rFonts w:cs="Calibri"/>
        </w:rPr>
        <w:t>.2025.</w:t>
      </w:r>
    </w:p>
    <w:p w14:paraId="37ACCB5E" w14:textId="77777777" w:rsidR="009F02EC" w:rsidRPr="00B86172" w:rsidRDefault="009F02EC" w:rsidP="009F02EC">
      <w:pPr>
        <w:spacing w:after="9"/>
        <w:jc w:val="both"/>
        <w:rPr>
          <w:rFonts w:cs="Calibri"/>
        </w:rPr>
      </w:pPr>
    </w:p>
    <w:p w14:paraId="7B02A5EB" w14:textId="77777777" w:rsidR="009F02EC" w:rsidRPr="00B86172" w:rsidRDefault="009F02EC" w:rsidP="009F02EC">
      <w:pPr>
        <w:spacing w:after="0" w:line="274" w:lineRule="auto"/>
        <w:jc w:val="both"/>
        <w:rPr>
          <w:rFonts w:cs="Calibri"/>
          <w:sz w:val="24"/>
          <w:szCs w:val="24"/>
        </w:rPr>
      </w:pPr>
      <w:r w:rsidRPr="00B86172">
        <w:rPr>
          <w:rFonts w:cs="Calibri"/>
          <w:sz w:val="24"/>
          <w:szCs w:val="24"/>
        </w:rPr>
        <w:t xml:space="preserve">  </w:t>
      </w:r>
    </w:p>
    <w:p w14:paraId="2FA4213B" w14:textId="77777777" w:rsidR="009F02EC" w:rsidRPr="00B86172" w:rsidRDefault="009F02EC" w:rsidP="009F02EC">
      <w:pPr>
        <w:autoSpaceDE w:val="0"/>
        <w:autoSpaceDN w:val="0"/>
        <w:adjustRightInd w:val="0"/>
        <w:spacing w:after="0" w:line="240" w:lineRule="auto"/>
        <w:jc w:val="both"/>
        <w:rPr>
          <w:rFonts w:cs="Calibri"/>
          <w:b/>
          <w:bCs/>
        </w:rPr>
      </w:pPr>
      <w:r w:rsidRPr="00B86172">
        <w:rPr>
          <w:rFonts w:cs="Calibri"/>
          <w:b/>
          <w:bCs/>
        </w:rPr>
        <w:t>POZIV NA DOSTAVU PONUDE</w:t>
      </w:r>
    </w:p>
    <w:p w14:paraId="469BADD3" w14:textId="77777777" w:rsidR="009F02EC" w:rsidRPr="00B86172" w:rsidRDefault="009F02EC" w:rsidP="009F02EC">
      <w:pPr>
        <w:autoSpaceDE w:val="0"/>
        <w:autoSpaceDN w:val="0"/>
        <w:adjustRightInd w:val="0"/>
        <w:spacing w:after="0" w:line="240" w:lineRule="auto"/>
        <w:jc w:val="both"/>
        <w:rPr>
          <w:rFonts w:cs="Calibri"/>
          <w:b/>
          <w:bCs/>
        </w:rPr>
      </w:pPr>
    </w:p>
    <w:p w14:paraId="044D947F" w14:textId="327DDF48" w:rsidR="009F02EC" w:rsidRPr="002736C9" w:rsidRDefault="009F02EC" w:rsidP="002736C9">
      <w:pPr>
        <w:spacing w:after="0"/>
        <w:ind w:right="110"/>
        <w:jc w:val="both"/>
        <w:rPr>
          <w:rFonts w:cs="Calibri"/>
          <w:b/>
          <w:bCs/>
        </w:rPr>
      </w:pPr>
      <w:r w:rsidRPr="00B86172">
        <w:rPr>
          <w:rFonts w:cs="Calibri"/>
        </w:rPr>
        <w:t xml:space="preserve">Naručitelj </w:t>
      </w:r>
      <w:r w:rsidRPr="0011055C">
        <w:rPr>
          <w:rFonts w:cs="Calibri"/>
          <w:b/>
          <w:bCs/>
        </w:rPr>
        <w:t>STOMATOLOŠKA POLIKLINIKA ZAGREB</w:t>
      </w:r>
      <w:r w:rsidR="002736C9">
        <w:rPr>
          <w:rFonts w:cs="Calibri"/>
          <w:b/>
          <w:bCs/>
        </w:rPr>
        <w:t xml:space="preserve"> </w:t>
      </w:r>
      <w:r w:rsidRPr="00B86172">
        <w:rPr>
          <w:rFonts w:cs="Calibri"/>
        </w:rPr>
        <w:t>pokrenuo je postupak jednostavne nabave:</w:t>
      </w:r>
      <w:r>
        <w:rPr>
          <w:rFonts w:cs="Calibri"/>
        </w:rPr>
        <w:t xml:space="preserve"> </w:t>
      </w:r>
    </w:p>
    <w:p w14:paraId="2F4671C1" w14:textId="0D2C67C5" w:rsidR="009F02EC" w:rsidRPr="005444F6" w:rsidRDefault="009F02EC" w:rsidP="009F02EC">
      <w:pPr>
        <w:autoSpaceDE w:val="0"/>
        <w:autoSpaceDN w:val="0"/>
        <w:adjustRightInd w:val="0"/>
        <w:spacing w:after="0" w:line="240" w:lineRule="auto"/>
        <w:jc w:val="both"/>
        <w:rPr>
          <w:rFonts w:cs="Calibri"/>
          <w:b/>
        </w:rPr>
      </w:pPr>
      <w:bookmarkStart w:id="0" w:name="_Hlk124774570"/>
      <w:r w:rsidRPr="009F02EC">
        <w:rPr>
          <w:b/>
          <w:bCs/>
          <w:kern w:val="2"/>
          <w:lang w:val="de-DE"/>
        </w:rPr>
        <w:t>Održavanje i ažuriranje programskih rješenja I</w:t>
      </w:r>
      <w:r w:rsidR="002736C9">
        <w:rPr>
          <w:b/>
          <w:bCs/>
          <w:kern w:val="2"/>
          <w:lang w:val="de-DE"/>
        </w:rPr>
        <w:t>RATA</w:t>
      </w:r>
      <w:r>
        <w:rPr>
          <w:rFonts w:cs="Calibri"/>
          <w:b/>
        </w:rPr>
        <w:t xml:space="preserve">, </w:t>
      </w:r>
      <w:r w:rsidR="002736C9" w:rsidRPr="00B86172">
        <w:rPr>
          <w:rFonts w:cs="Calibri"/>
          <w:b/>
        </w:rPr>
        <w:t>evidencijski broj nabave</w:t>
      </w:r>
      <w:r w:rsidRPr="00C369D3">
        <w:rPr>
          <w:rFonts w:cs="Calibri"/>
          <w:b/>
        </w:rPr>
        <w:t xml:space="preserve">: </w:t>
      </w:r>
      <w:bookmarkEnd w:id="0"/>
      <w:r>
        <w:rPr>
          <w:rFonts w:cs="Calibri"/>
          <w:b/>
        </w:rPr>
        <w:t>31</w:t>
      </w:r>
      <w:r w:rsidRPr="00C369D3">
        <w:rPr>
          <w:rFonts w:cs="Calibri"/>
          <w:b/>
        </w:rPr>
        <w:t>/2025</w:t>
      </w:r>
      <w:r w:rsidR="002736C9">
        <w:rPr>
          <w:rFonts w:cs="Calibri"/>
        </w:rPr>
        <w:t>.</w:t>
      </w:r>
    </w:p>
    <w:p w14:paraId="3C86B3A2" w14:textId="77777777" w:rsidR="009F02EC" w:rsidRPr="00B86172" w:rsidRDefault="009F02EC" w:rsidP="009F02EC">
      <w:pPr>
        <w:autoSpaceDE w:val="0"/>
        <w:autoSpaceDN w:val="0"/>
        <w:adjustRightInd w:val="0"/>
        <w:spacing w:after="0" w:line="240" w:lineRule="auto"/>
        <w:jc w:val="both"/>
        <w:rPr>
          <w:rFonts w:cs="Calibri"/>
          <w:b/>
        </w:rPr>
      </w:pPr>
    </w:p>
    <w:p w14:paraId="16A62260"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Sukladno čl. 15., st. 1. Zakona o javnoj nabavi (NN 120/16, 114/22) za procijenjenu vrijednost nabave manju od 26.540,00 eura (bez PDV-a) za robu i usluge, odnosno 66.360,00 (bez PDV-a) za radove (jednostavna nabava), Naručitelj nije obvezan provoditi postupak javne nabave propisane Zakonom o javnoj nabavi.</w:t>
      </w:r>
    </w:p>
    <w:p w14:paraId="7E816C27" w14:textId="4F03EB07" w:rsidR="009F02EC" w:rsidRPr="00B86172" w:rsidRDefault="009F02EC" w:rsidP="009F02EC">
      <w:pPr>
        <w:ind w:right="110"/>
        <w:jc w:val="both"/>
        <w:rPr>
          <w:rFonts w:cs="Calibri"/>
        </w:rPr>
      </w:pPr>
      <w:r w:rsidRPr="00B86172">
        <w:rPr>
          <w:rFonts w:cs="Calibri"/>
        </w:rPr>
        <w:t>Postupak jednostavne nabave provodi se u skladu s</w:t>
      </w:r>
      <w:r>
        <w:rPr>
          <w:rFonts w:cs="Calibri"/>
        </w:rPr>
        <w:t xml:space="preserve"> </w:t>
      </w:r>
      <w:r w:rsidRPr="00164DD4">
        <w:rPr>
          <w:rFonts w:cs="Calibri"/>
        </w:rPr>
        <w:t>Pravilnik</w:t>
      </w:r>
      <w:r>
        <w:rPr>
          <w:rFonts w:cs="Calibri"/>
        </w:rPr>
        <w:t>om</w:t>
      </w:r>
      <w:r w:rsidRPr="00164DD4">
        <w:rPr>
          <w:rFonts w:cs="Calibri"/>
        </w:rPr>
        <w:t xml:space="preserve"> o provedbi postupaka jednostavne nabave </w:t>
      </w:r>
      <w:r>
        <w:rPr>
          <w:rFonts w:cs="Calibri"/>
        </w:rPr>
        <w:t>Stomatološke poliklinike Zagreb</w:t>
      </w:r>
      <w:r w:rsidRPr="00164DD4">
        <w:rPr>
          <w:rFonts w:cs="Calibri"/>
        </w:rPr>
        <w:t xml:space="preserve"> </w:t>
      </w:r>
      <w:r w:rsidRPr="00B86172">
        <w:rPr>
          <w:rFonts w:cs="Calibri"/>
        </w:rPr>
        <w:t>donesenog na temelju odredbe čl.15.st.</w:t>
      </w:r>
      <w:r>
        <w:rPr>
          <w:rFonts w:cs="Calibri"/>
        </w:rPr>
        <w:t>2</w:t>
      </w:r>
      <w:r w:rsidRPr="00B86172">
        <w:rPr>
          <w:rFonts w:cs="Calibri"/>
        </w:rPr>
        <w:t>. Zakona o javnoj nabavi i čl</w:t>
      </w:r>
      <w:r>
        <w:rPr>
          <w:rFonts w:cs="Calibri"/>
        </w:rPr>
        <w:t>.</w:t>
      </w:r>
      <w:r w:rsidRPr="00B86172">
        <w:rPr>
          <w:rFonts w:cs="Calibri"/>
        </w:rPr>
        <w:t xml:space="preserve"> </w:t>
      </w:r>
      <w:r>
        <w:rPr>
          <w:rFonts w:cs="Calibri"/>
        </w:rPr>
        <w:t xml:space="preserve">24. </w:t>
      </w:r>
      <w:r w:rsidRPr="00B86172">
        <w:rPr>
          <w:rFonts w:cs="Calibri"/>
        </w:rPr>
        <w:t xml:space="preserve">Statuta </w:t>
      </w:r>
      <w:r>
        <w:rPr>
          <w:rFonts w:cs="Calibri"/>
        </w:rPr>
        <w:t>Stomatološke poliklinike Zagreb.</w:t>
      </w:r>
    </w:p>
    <w:p w14:paraId="461F059C" w14:textId="77777777" w:rsidR="009F02EC" w:rsidRPr="00B86172" w:rsidRDefault="009F02EC" w:rsidP="009F02EC">
      <w:pPr>
        <w:ind w:right="110"/>
        <w:jc w:val="both"/>
        <w:rPr>
          <w:rFonts w:cs="Calibri"/>
          <w:b/>
          <w:bCs/>
        </w:rPr>
      </w:pPr>
      <w:r w:rsidRPr="00B86172">
        <w:rPr>
          <w:rFonts w:cs="Calibri"/>
          <w:b/>
          <w:bCs/>
        </w:rPr>
        <w:t>1. PODACI O NARUČITELJU</w:t>
      </w:r>
    </w:p>
    <w:p w14:paraId="2F270BD0" w14:textId="77777777" w:rsidR="009F02EC" w:rsidRPr="00B86172" w:rsidRDefault="009F02EC" w:rsidP="009F02EC">
      <w:pPr>
        <w:spacing w:after="0"/>
        <w:ind w:right="110"/>
        <w:jc w:val="both"/>
        <w:rPr>
          <w:rFonts w:cs="Calibri"/>
        </w:rPr>
      </w:pPr>
      <w:r w:rsidRPr="00B86172">
        <w:rPr>
          <w:rFonts w:cs="Calibri"/>
        </w:rPr>
        <w:t>Naručitelj:</w:t>
      </w:r>
      <w:r>
        <w:rPr>
          <w:rFonts w:cs="Calibri"/>
        </w:rPr>
        <w:t xml:space="preserve"> STOMATOLOŠKA POLIKLINIKA ZAGREB</w:t>
      </w:r>
    </w:p>
    <w:p w14:paraId="07FCF1C0" w14:textId="77777777" w:rsidR="009F02EC" w:rsidRPr="00B86172" w:rsidRDefault="009F02EC" w:rsidP="009F02EC">
      <w:pPr>
        <w:spacing w:after="0"/>
        <w:ind w:right="110"/>
        <w:jc w:val="both"/>
        <w:rPr>
          <w:rFonts w:cs="Calibri"/>
        </w:rPr>
      </w:pPr>
      <w:r w:rsidRPr="00B86172">
        <w:rPr>
          <w:rFonts w:cs="Calibri"/>
        </w:rPr>
        <w:t xml:space="preserve">Adresa: </w:t>
      </w:r>
      <w:r>
        <w:rPr>
          <w:rFonts w:cs="Calibri"/>
        </w:rPr>
        <w:t>Perkovčeva 3, 10000</w:t>
      </w:r>
      <w:r w:rsidRPr="00B86172">
        <w:rPr>
          <w:rFonts w:cs="Calibri"/>
        </w:rPr>
        <w:t xml:space="preserve"> Zagreb</w:t>
      </w:r>
    </w:p>
    <w:p w14:paraId="0DD2F54C" w14:textId="77777777" w:rsidR="009F02EC" w:rsidRPr="00FC0789" w:rsidRDefault="009F02EC" w:rsidP="009F02EC">
      <w:pPr>
        <w:spacing w:after="0"/>
        <w:ind w:right="110"/>
        <w:jc w:val="both"/>
        <w:rPr>
          <w:rFonts w:cs="Calibri"/>
        </w:rPr>
      </w:pPr>
      <w:r w:rsidRPr="00FC0789">
        <w:rPr>
          <w:rFonts w:cs="Calibri"/>
        </w:rPr>
        <w:t>OIB: 82593285099</w:t>
      </w:r>
    </w:p>
    <w:p w14:paraId="71190DF8" w14:textId="77777777" w:rsidR="009F02EC" w:rsidRPr="00B86172" w:rsidRDefault="009F02EC" w:rsidP="009F02EC">
      <w:pPr>
        <w:spacing w:after="0"/>
        <w:ind w:right="110"/>
        <w:jc w:val="both"/>
        <w:rPr>
          <w:rFonts w:cs="Calibri"/>
        </w:rPr>
      </w:pPr>
    </w:p>
    <w:p w14:paraId="6939C71F" w14:textId="77777777" w:rsidR="009F02EC" w:rsidRPr="00B86172" w:rsidRDefault="009F02EC" w:rsidP="009F02EC">
      <w:pPr>
        <w:ind w:right="110"/>
        <w:jc w:val="both"/>
        <w:rPr>
          <w:rFonts w:cs="Calibri"/>
          <w:b/>
          <w:bCs/>
        </w:rPr>
      </w:pPr>
      <w:r w:rsidRPr="00B86172">
        <w:rPr>
          <w:rFonts w:cs="Calibri"/>
          <w:b/>
          <w:bCs/>
        </w:rPr>
        <w:t>1.1. Podaci o osobi i službi zaduženoj za kontakt</w:t>
      </w:r>
    </w:p>
    <w:p w14:paraId="6898DCFB" w14:textId="77777777" w:rsidR="009F02EC" w:rsidRPr="00B86172" w:rsidRDefault="009F02EC" w:rsidP="009F02EC">
      <w:pPr>
        <w:spacing w:after="0"/>
        <w:ind w:right="110"/>
        <w:jc w:val="both"/>
        <w:rPr>
          <w:rFonts w:cs="Calibri"/>
        </w:rPr>
      </w:pPr>
      <w:r w:rsidRPr="00B86172">
        <w:rPr>
          <w:rFonts w:cs="Calibri"/>
        </w:rPr>
        <w:t xml:space="preserve">Podaci o osobama zaduženim za kontakt: </w:t>
      </w:r>
    </w:p>
    <w:p w14:paraId="4B627887" w14:textId="77777777" w:rsidR="009F02EC" w:rsidRPr="00B86172" w:rsidRDefault="009F02EC" w:rsidP="009F02EC">
      <w:pPr>
        <w:spacing w:after="0"/>
        <w:ind w:right="110"/>
        <w:jc w:val="both"/>
        <w:rPr>
          <w:rFonts w:cs="Calibri"/>
        </w:rPr>
      </w:pPr>
      <w:r w:rsidRPr="00B86172">
        <w:rPr>
          <w:rFonts w:cs="Calibri"/>
        </w:rPr>
        <w:t xml:space="preserve">Ime i prezime: </w:t>
      </w:r>
      <w:r>
        <w:rPr>
          <w:rFonts w:cs="Calibri"/>
        </w:rPr>
        <w:t>Vlatka Blaževac</w:t>
      </w:r>
    </w:p>
    <w:p w14:paraId="1BB6A9BD" w14:textId="73993289" w:rsidR="009F02EC" w:rsidRPr="00B86172" w:rsidRDefault="009F02EC" w:rsidP="009F02EC">
      <w:pPr>
        <w:spacing w:after="0"/>
        <w:ind w:right="110"/>
        <w:jc w:val="both"/>
        <w:rPr>
          <w:rFonts w:cs="Calibri"/>
        </w:rPr>
      </w:pPr>
      <w:r w:rsidRPr="00B86172">
        <w:rPr>
          <w:rFonts w:cs="Calibri"/>
        </w:rPr>
        <w:t>e-pošta</w:t>
      </w:r>
      <w:r>
        <w:rPr>
          <w:rFonts w:cs="Calibri"/>
        </w:rPr>
        <w:t xml:space="preserve">: </w:t>
      </w:r>
      <w:hyperlink r:id="rId10" w:history="1">
        <w:r w:rsidR="00D94CCD" w:rsidRPr="00CB4A67">
          <w:rPr>
            <w:rStyle w:val="Hyperlink"/>
            <w:rFonts w:cs="Calibri"/>
          </w:rPr>
          <w:t>vlatka.blazevac@spz.hr</w:t>
        </w:r>
      </w:hyperlink>
      <w:r>
        <w:rPr>
          <w:rFonts w:cs="Calibri"/>
        </w:rPr>
        <w:t xml:space="preserve"> </w:t>
      </w:r>
    </w:p>
    <w:p w14:paraId="499A7134" w14:textId="77777777" w:rsidR="009F02EC" w:rsidRPr="00B86172" w:rsidRDefault="009F02EC" w:rsidP="009F02EC">
      <w:pPr>
        <w:spacing w:after="0"/>
        <w:ind w:right="110"/>
        <w:jc w:val="both"/>
        <w:rPr>
          <w:rFonts w:cs="Calibri"/>
        </w:rPr>
      </w:pPr>
    </w:p>
    <w:p w14:paraId="44F5C4E9" w14:textId="77777777" w:rsidR="009F02EC" w:rsidRPr="00B86172" w:rsidRDefault="009F02EC" w:rsidP="009F02EC">
      <w:pPr>
        <w:ind w:right="110"/>
        <w:jc w:val="both"/>
        <w:rPr>
          <w:rFonts w:cs="Calibri"/>
        </w:rPr>
      </w:pPr>
      <w:r w:rsidRPr="00B86172">
        <w:rPr>
          <w:rFonts w:cs="Calibri"/>
        </w:rPr>
        <w:t>Komunikacija i svaka druga razmjena informacija između Naručitelja i gospodarskih subjekata obavlja se putem elektroničke pošte osobe zadužene za komunikaciju sa zainteresiranim gospodarskim subjektima.</w:t>
      </w:r>
    </w:p>
    <w:p w14:paraId="23900380" w14:textId="77777777" w:rsidR="009F02EC" w:rsidRPr="00B86172" w:rsidRDefault="009F02EC" w:rsidP="009F02EC">
      <w:pPr>
        <w:ind w:right="110"/>
        <w:jc w:val="both"/>
        <w:rPr>
          <w:rFonts w:cs="Calibri"/>
        </w:rPr>
      </w:pPr>
      <w:r w:rsidRPr="00B86172">
        <w:rPr>
          <w:rFonts w:cs="Calibri"/>
        </w:rPr>
        <w:t xml:space="preserve">Za vrijeme roka za dostavu ponuda gospodarski subjekti mogu zahtijevati dodatne informacije, postavljati upite, tražiti zahtjeve za objašnjenjima i/ili izmjenama dokumentacije. </w:t>
      </w:r>
    </w:p>
    <w:p w14:paraId="66E30BB5" w14:textId="77777777" w:rsidR="009F02EC" w:rsidRPr="00B86172" w:rsidRDefault="009F02EC" w:rsidP="009F02EC">
      <w:pPr>
        <w:ind w:right="110"/>
        <w:jc w:val="both"/>
        <w:rPr>
          <w:rFonts w:cs="Calibri"/>
        </w:rPr>
      </w:pPr>
      <w:r w:rsidRPr="00B86172">
        <w:rPr>
          <w:rFonts w:cs="Calibri"/>
        </w:rPr>
        <w:t xml:space="preserve">Naručitelj će odgovoriti na svaki pojedinačni, pravodoban zahtjev, i odgovor staviti na raspolaganje najkasnije tijekom drugog dana prije dana u kojem ističe rok za dostavu ponuda. </w:t>
      </w:r>
    </w:p>
    <w:p w14:paraId="2F450029" w14:textId="77777777" w:rsidR="009F02EC" w:rsidRPr="00B86172" w:rsidRDefault="009F02EC" w:rsidP="009F02EC">
      <w:pPr>
        <w:ind w:right="110"/>
        <w:jc w:val="both"/>
        <w:rPr>
          <w:rFonts w:cs="Calibri"/>
        </w:rPr>
      </w:pPr>
      <w:r w:rsidRPr="00B86172">
        <w:rPr>
          <w:rFonts w:cs="Calibri"/>
        </w:rPr>
        <w:lastRenderedPageBreak/>
        <w:t xml:space="preserve">Odgovori će se staviti na raspolaganje gospodarskim subjektima na istovjetan način kao i osnovni Poziv na dostavu ponuda, na Internet stranici </w:t>
      </w:r>
      <w:r>
        <w:rPr>
          <w:rFonts w:cs="Calibri"/>
        </w:rPr>
        <w:t xml:space="preserve">Stomatološke poliklinike Zagreb. </w:t>
      </w:r>
      <w:r w:rsidRPr="00B86172">
        <w:rPr>
          <w:rFonts w:cs="Calibri"/>
        </w:rPr>
        <w:t>Pravodobnim se smatra onaj zahtjev koji je dostavljen naručitelju najkasnije tijekom drugog dana prije dana u kojem ističe rok za dostavu ponuda.</w:t>
      </w:r>
    </w:p>
    <w:p w14:paraId="052403D5" w14:textId="77777777" w:rsidR="009F02EC" w:rsidRPr="00B86172" w:rsidRDefault="009F02EC" w:rsidP="009F02EC">
      <w:pPr>
        <w:ind w:right="110"/>
        <w:jc w:val="both"/>
        <w:rPr>
          <w:rFonts w:cs="Calibri"/>
        </w:rPr>
      </w:pPr>
      <w:r w:rsidRPr="00B86172">
        <w:rPr>
          <w:rFonts w:cs="Calibri"/>
        </w:rPr>
        <w:t>Komunikacija se vrši isključivo na hrvatskom jeziku i latiničnom pismu.</w:t>
      </w:r>
    </w:p>
    <w:p w14:paraId="51B3BB2C" w14:textId="44D59BA4" w:rsidR="009F02EC" w:rsidRPr="00B86172" w:rsidRDefault="009F02EC" w:rsidP="009F02EC">
      <w:pPr>
        <w:ind w:right="110"/>
        <w:jc w:val="both"/>
        <w:rPr>
          <w:rFonts w:cs="Calibri"/>
          <w:b/>
          <w:bCs/>
        </w:rPr>
      </w:pPr>
      <w:r w:rsidRPr="00B86172">
        <w:rPr>
          <w:rFonts w:cs="Calibri"/>
          <w:b/>
          <w:bCs/>
        </w:rPr>
        <w:t xml:space="preserve">1.2. </w:t>
      </w:r>
      <w:r w:rsidRPr="00497F48">
        <w:rPr>
          <w:rFonts w:cs="Calibri"/>
          <w:b/>
          <w:bCs/>
        </w:rPr>
        <w:t>Temeljem čl.</w:t>
      </w:r>
      <w:r>
        <w:rPr>
          <w:rFonts w:cs="Calibri"/>
          <w:b/>
          <w:bCs/>
        </w:rPr>
        <w:t xml:space="preserve"> </w:t>
      </w:r>
      <w:r w:rsidRPr="00497F48">
        <w:rPr>
          <w:rFonts w:cs="Calibri"/>
          <w:b/>
          <w:bCs/>
        </w:rPr>
        <w:t>75</w:t>
      </w:r>
      <w:r w:rsidR="002736C9">
        <w:rPr>
          <w:rFonts w:cs="Calibri"/>
          <w:b/>
          <w:bCs/>
        </w:rPr>
        <w:t>.</w:t>
      </w:r>
      <w:r w:rsidRPr="00497F48">
        <w:rPr>
          <w:rFonts w:cs="Calibri"/>
          <w:b/>
          <w:bCs/>
        </w:rPr>
        <w:t xml:space="preserve"> do čl.</w:t>
      </w:r>
      <w:r>
        <w:rPr>
          <w:rFonts w:cs="Calibri"/>
          <w:b/>
          <w:bCs/>
        </w:rPr>
        <w:t xml:space="preserve"> </w:t>
      </w:r>
      <w:r w:rsidRPr="00497F48">
        <w:rPr>
          <w:rFonts w:cs="Calibri"/>
          <w:b/>
          <w:bCs/>
        </w:rPr>
        <w:t xml:space="preserve">83 Zakona o javnoj nabavi ( "Narodne novine", broj 120/16 i 114/2022) </w:t>
      </w:r>
      <w:r>
        <w:rPr>
          <w:rFonts w:cs="Calibri"/>
          <w:b/>
          <w:bCs/>
        </w:rPr>
        <w:t xml:space="preserve">Stomatološka poliklinika Zagreb </w:t>
      </w:r>
      <w:r w:rsidRPr="00497F48">
        <w:rPr>
          <w:rFonts w:cs="Calibri"/>
          <w:b/>
          <w:bCs/>
        </w:rPr>
        <w:t>kao</w:t>
      </w:r>
      <w:r>
        <w:rPr>
          <w:rFonts w:cs="Calibri"/>
          <w:b/>
          <w:bCs/>
        </w:rPr>
        <w:t xml:space="preserve"> javni</w:t>
      </w:r>
      <w:r w:rsidRPr="00497F48">
        <w:rPr>
          <w:rFonts w:cs="Calibri"/>
          <w:b/>
          <w:bCs/>
        </w:rPr>
        <w:t xml:space="preserve"> naručitelj objavljuje popis gospodarskih subjekata s kojima su predstavnici naručitelja ili s njima povezane osobe u sukobu interesa</w:t>
      </w:r>
      <w:r>
        <w:rPr>
          <w:rFonts w:cs="Calibri"/>
          <w:b/>
          <w:bCs/>
        </w:rPr>
        <w:t>:</w:t>
      </w:r>
    </w:p>
    <w:p w14:paraId="77207B0C" w14:textId="77777777" w:rsidR="009F02EC" w:rsidRDefault="009F02EC" w:rsidP="009F02EC">
      <w:pPr>
        <w:spacing w:after="0"/>
        <w:ind w:right="110"/>
        <w:jc w:val="both"/>
        <w:rPr>
          <w:rFonts w:cs="Calibri"/>
        </w:rPr>
      </w:pPr>
      <w:r w:rsidRPr="007A05B0">
        <w:rPr>
          <w:rFonts w:cs="Calibri"/>
        </w:rPr>
        <w:t xml:space="preserve">1. NAŠE VOĆE d.o.o., Zagreb, Gajeva 7, OIB: 96115198364, </w:t>
      </w:r>
    </w:p>
    <w:p w14:paraId="341D6310" w14:textId="77777777" w:rsidR="009F02EC" w:rsidRDefault="009F02EC" w:rsidP="009F02EC">
      <w:pPr>
        <w:spacing w:after="0"/>
        <w:ind w:right="110"/>
        <w:jc w:val="both"/>
        <w:rPr>
          <w:rFonts w:cs="Calibri"/>
        </w:rPr>
      </w:pPr>
      <w:r w:rsidRPr="007A05B0">
        <w:rPr>
          <w:rFonts w:cs="Calibri"/>
        </w:rPr>
        <w:t xml:space="preserve">2. ERGASIA d.o.o., Zagreb, Tošovac 1,OIB: 91802273649, </w:t>
      </w:r>
    </w:p>
    <w:p w14:paraId="666E1F46" w14:textId="77777777" w:rsidR="009F02EC" w:rsidRDefault="009F02EC" w:rsidP="009F02EC">
      <w:pPr>
        <w:spacing w:after="0"/>
        <w:ind w:right="110"/>
        <w:jc w:val="both"/>
        <w:rPr>
          <w:rFonts w:cs="Calibri"/>
        </w:rPr>
      </w:pPr>
      <w:r w:rsidRPr="007A05B0">
        <w:rPr>
          <w:rFonts w:cs="Calibri"/>
        </w:rPr>
        <w:t xml:space="preserve">3. PROPERTIES INVENTIVE DESIGN d.o.o., Zagreb,Jurišićeva 2a, OIB:14937489808, </w:t>
      </w:r>
    </w:p>
    <w:p w14:paraId="29B29EB1" w14:textId="77777777" w:rsidR="009F02EC" w:rsidRDefault="009F02EC" w:rsidP="009F02EC">
      <w:pPr>
        <w:spacing w:after="0"/>
        <w:ind w:right="110"/>
        <w:jc w:val="both"/>
        <w:rPr>
          <w:rFonts w:cs="Calibri"/>
        </w:rPr>
      </w:pPr>
      <w:r w:rsidRPr="007A05B0">
        <w:rPr>
          <w:rFonts w:cs="Calibri"/>
        </w:rPr>
        <w:t xml:space="preserve">4. PROJECTA LUX d.o.o., Ulica kneza Branimira 71 A, Zagreb, OIB: 91532964420, </w:t>
      </w:r>
    </w:p>
    <w:p w14:paraId="447EB31C" w14:textId="77777777" w:rsidR="009F02EC" w:rsidRDefault="009F02EC" w:rsidP="009F02EC">
      <w:pPr>
        <w:spacing w:after="0"/>
        <w:ind w:right="110"/>
        <w:jc w:val="both"/>
        <w:rPr>
          <w:rFonts w:cs="Calibri"/>
        </w:rPr>
      </w:pPr>
      <w:r w:rsidRPr="007A05B0">
        <w:rPr>
          <w:rFonts w:cs="Calibri"/>
        </w:rPr>
        <w:t xml:space="preserve">5. PHARMA HEMP d.o.o., Zagreb, Ulica kneza Branimira 71 A, OIB: 73731486433, </w:t>
      </w:r>
    </w:p>
    <w:p w14:paraId="4BAA0599" w14:textId="77777777" w:rsidR="009F02EC" w:rsidRDefault="009F02EC" w:rsidP="009F02EC">
      <w:pPr>
        <w:spacing w:after="0"/>
        <w:ind w:right="110"/>
        <w:jc w:val="both"/>
        <w:rPr>
          <w:rFonts w:cs="Calibri"/>
        </w:rPr>
      </w:pPr>
      <w:r w:rsidRPr="007A05B0">
        <w:rPr>
          <w:rFonts w:cs="Calibri"/>
        </w:rPr>
        <w:t xml:space="preserve">6. OPORTUNITAS d.o.o., Zagreb, Jurišićeva ulica 2A, OIB: 47237431623 </w:t>
      </w:r>
    </w:p>
    <w:p w14:paraId="54A5A2E9" w14:textId="77777777" w:rsidR="009F02EC" w:rsidRDefault="009F02EC" w:rsidP="009F02EC">
      <w:pPr>
        <w:spacing w:after="0"/>
        <w:ind w:right="110"/>
        <w:jc w:val="both"/>
        <w:rPr>
          <w:rFonts w:cs="Calibri"/>
        </w:rPr>
      </w:pPr>
      <w:r w:rsidRPr="007A05B0">
        <w:rPr>
          <w:rFonts w:cs="Calibri"/>
        </w:rPr>
        <w:t xml:space="preserve">7. </w:t>
      </w:r>
      <w:r w:rsidRPr="00B75F04">
        <w:rPr>
          <w:rFonts w:cs="Calibri"/>
        </w:rPr>
        <w:t>ARENA TOWER d.o.o. u stečaju, Zagreb, Ulica kneza Branimira 71A, OIB: 49198891218</w:t>
      </w:r>
    </w:p>
    <w:p w14:paraId="7167A6CC" w14:textId="77777777" w:rsidR="009F02EC" w:rsidRDefault="009F02EC" w:rsidP="009F02EC">
      <w:pPr>
        <w:spacing w:after="0"/>
        <w:ind w:right="110"/>
        <w:jc w:val="both"/>
        <w:rPr>
          <w:rFonts w:cs="Calibri"/>
        </w:rPr>
      </w:pPr>
      <w:r>
        <w:rPr>
          <w:rFonts w:cs="Calibri"/>
        </w:rPr>
        <w:t>8.</w:t>
      </w:r>
      <w:r w:rsidRPr="00B75F04">
        <w:rPr>
          <w:rFonts w:cs="Calibri"/>
        </w:rPr>
        <w:t xml:space="preserve"> PORTOS ADRIATIC d.o.o. u stečaju, 23000 Zadar, Ulica Špire Brusine 16, OIB: 71613878569</w:t>
      </w:r>
    </w:p>
    <w:p w14:paraId="5B3D722C" w14:textId="77777777" w:rsidR="009F02EC" w:rsidRPr="00B86172" w:rsidRDefault="009F02EC" w:rsidP="009F02EC">
      <w:pPr>
        <w:spacing w:after="0"/>
        <w:ind w:right="110"/>
        <w:jc w:val="both"/>
        <w:rPr>
          <w:rFonts w:cs="Calibri"/>
        </w:rPr>
      </w:pPr>
    </w:p>
    <w:p w14:paraId="5F51DA66" w14:textId="77777777" w:rsidR="009F02EC" w:rsidRPr="00B86172" w:rsidRDefault="009F02EC" w:rsidP="009F02EC">
      <w:pPr>
        <w:ind w:right="110"/>
        <w:jc w:val="both"/>
        <w:rPr>
          <w:rFonts w:cs="Calibri"/>
          <w:b/>
          <w:bCs/>
        </w:rPr>
      </w:pPr>
      <w:r w:rsidRPr="00B86172">
        <w:rPr>
          <w:rFonts w:cs="Calibri"/>
          <w:b/>
          <w:bCs/>
        </w:rPr>
        <w:t>2. OPIS PREDMETA NABAVE</w:t>
      </w:r>
    </w:p>
    <w:p w14:paraId="11C8CE16" w14:textId="77777777" w:rsidR="002736C9" w:rsidRDefault="009F02EC" w:rsidP="009F02EC">
      <w:pPr>
        <w:autoSpaceDE w:val="0"/>
        <w:autoSpaceDN w:val="0"/>
        <w:adjustRightInd w:val="0"/>
        <w:spacing w:after="0" w:line="240" w:lineRule="auto"/>
        <w:jc w:val="both"/>
        <w:rPr>
          <w:rFonts w:cs="Calibri"/>
        </w:rPr>
      </w:pPr>
      <w:r w:rsidRPr="00B86172">
        <w:rPr>
          <w:rFonts w:cs="Calibri"/>
        </w:rPr>
        <w:t xml:space="preserve">Predmet nabave </w:t>
      </w:r>
      <w:r>
        <w:rPr>
          <w:rFonts w:cs="Calibri"/>
        </w:rPr>
        <w:t>su</w:t>
      </w:r>
      <w:r w:rsidRPr="006857BD">
        <w:rPr>
          <w:rFonts w:cs="Calibri"/>
        </w:rPr>
        <w:t xml:space="preserve"> </w:t>
      </w:r>
      <w:r>
        <w:rPr>
          <w:kern w:val="2"/>
          <w:lang w:val="de-DE"/>
        </w:rPr>
        <w:t>u</w:t>
      </w:r>
      <w:r w:rsidRPr="009F02EC">
        <w:rPr>
          <w:kern w:val="2"/>
          <w:lang w:val="de-DE"/>
        </w:rPr>
        <w:t>sluge održavanja i ažuriranja programskih rješenja IRATA</w:t>
      </w:r>
      <w:r>
        <w:rPr>
          <w:rFonts w:cs="Calibri"/>
          <w:bCs/>
        </w:rPr>
        <w:t xml:space="preserve">, </w:t>
      </w:r>
      <w:r w:rsidRPr="00B86172">
        <w:rPr>
          <w:rFonts w:cs="Calibri"/>
          <w:bCs/>
        </w:rPr>
        <w:t>sve sukladno Troškovniku</w:t>
      </w:r>
      <w:r w:rsidRPr="00B86172">
        <w:rPr>
          <w:rFonts w:cs="Calibri"/>
        </w:rPr>
        <w:t xml:space="preserve"> koji se nalaz</w:t>
      </w:r>
      <w:r w:rsidR="002736C9">
        <w:rPr>
          <w:rFonts w:cs="Calibri"/>
        </w:rPr>
        <w:t>i</w:t>
      </w:r>
      <w:r w:rsidRPr="00B86172">
        <w:rPr>
          <w:rFonts w:cs="Calibri"/>
        </w:rPr>
        <w:t xml:space="preserve"> u prilogu ovog Poziva na dostavu ponuda (dalje u tekstu: Poziv)</w:t>
      </w:r>
      <w:r w:rsidR="002736C9">
        <w:rPr>
          <w:rFonts w:cs="Calibri"/>
        </w:rPr>
        <w:t>.</w:t>
      </w:r>
    </w:p>
    <w:p w14:paraId="623461C8" w14:textId="1E2F25C6" w:rsidR="009F02EC" w:rsidRPr="00841B4B" w:rsidRDefault="009F02EC" w:rsidP="009F02EC">
      <w:pPr>
        <w:autoSpaceDE w:val="0"/>
        <w:autoSpaceDN w:val="0"/>
        <w:adjustRightInd w:val="0"/>
        <w:spacing w:after="0" w:line="240" w:lineRule="auto"/>
        <w:jc w:val="both"/>
        <w:rPr>
          <w:rFonts w:cs="Calibri"/>
          <w:b/>
          <w:bCs/>
        </w:rPr>
      </w:pPr>
      <w:r w:rsidRPr="00B86172">
        <w:rPr>
          <w:rFonts w:cs="Calibri"/>
          <w:b/>
        </w:rPr>
        <w:t xml:space="preserve"> </w:t>
      </w:r>
    </w:p>
    <w:p w14:paraId="0E98109F" w14:textId="31CFE3AC" w:rsidR="009F02EC" w:rsidRPr="00C22097" w:rsidRDefault="009F02EC" w:rsidP="009F02EC">
      <w:pPr>
        <w:rPr>
          <w:rFonts w:cs="Calibri"/>
          <w:b/>
        </w:rPr>
      </w:pPr>
      <w:r w:rsidRPr="004A77ED">
        <w:rPr>
          <w:rFonts w:cs="Calibri"/>
          <w:b/>
        </w:rPr>
        <w:t>C</w:t>
      </w:r>
      <w:r w:rsidRPr="00C22097">
        <w:rPr>
          <w:rFonts w:cs="Calibri"/>
          <w:b/>
        </w:rPr>
        <w:t xml:space="preserve">PV: </w:t>
      </w:r>
      <w:r w:rsidRPr="009F02EC">
        <w:rPr>
          <w:b/>
          <w:kern w:val="2"/>
          <w:lang w:val="de-DE"/>
        </w:rPr>
        <w:t>50324100-3</w:t>
      </w:r>
    </w:p>
    <w:p w14:paraId="3381ACEB" w14:textId="13B82449" w:rsidR="009F02EC" w:rsidRPr="004A1FF0" w:rsidRDefault="009F02EC" w:rsidP="004A1FF0">
      <w:pPr>
        <w:autoSpaceDE w:val="0"/>
        <w:autoSpaceDN w:val="0"/>
        <w:adjustRightInd w:val="0"/>
        <w:spacing w:after="0" w:line="240" w:lineRule="auto"/>
        <w:jc w:val="both"/>
        <w:rPr>
          <w:rFonts w:cs="Calibri"/>
          <w:b/>
          <w:bCs/>
        </w:rPr>
      </w:pPr>
      <w:r w:rsidRPr="006857BD">
        <w:rPr>
          <w:rFonts w:cs="Calibri"/>
        </w:rPr>
        <w:t xml:space="preserve">Ponuditelj ne smije mijenjati </w:t>
      </w:r>
      <w:r w:rsidR="004A1FF0">
        <w:rPr>
          <w:rFonts w:cs="Calibri"/>
        </w:rPr>
        <w:t>s</w:t>
      </w:r>
      <w:r w:rsidRPr="006857BD">
        <w:rPr>
          <w:rFonts w:cs="Calibri"/>
        </w:rPr>
        <w:t>adržaj Troškovnika.</w:t>
      </w:r>
      <w:r w:rsidR="004A1FF0">
        <w:rPr>
          <w:rFonts w:cs="Calibri"/>
          <w:b/>
          <w:bCs/>
        </w:rPr>
        <w:t xml:space="preserve"> </w:t>
      </w:r>
      <w:r w:rsidRPr="00B86172">
        <w:rPr>
          <w:rFonts w:cs="Calibri"/>
        </w:rPr>
        <w:t>Ponuditelj treba popuniti priloženi troškovnik - upisati jedinične cijene stavaka i ukupnu cijenu stavaka, kao i cijenu ponude bez poreza na dodanu vrijednost.</w:t>
      </w:r>
      <w:r w:rsidR="004A1FF0">
        <w:rPr>
          <w:rFonts w:cs="Calibri"/>
          <w:b/>
          <w:bCs/>
        </w:rPr>
        <w:t xml:space="preserve"> </w:t>
      </w:r>
      <w:r w:rsidR="004A1FF0" w:rsidRPr="004A1FF0">
        <w:rPr>
          <w:rFonts w:cs="Calibri"/>
        </w:rPr>
        <w:t>A</w:t>
      </w:r>
      <w:r w:rsidRPr="00B86172">
        <w:rPr>
          <w:rFonts w:cs="Calibri"/>
          <w:color w:val="000000"/>
        </w:rPr>
        <w:t xml:space="preserve">ko određenu stavku troškovnika ponuditelj neće naplaćivati, odnosno, </w:t>
      </w:r>
      <w:r w:rsidR="004A1FF0">
        <w:rPr>
          <w:rFonts w:cs="Calibri"/>
          <w:color w:val="000000"/>
        </w:rPr>
        <w:t>ako</w:t>
      </w:r>
      <w:r w:rsidRPr="00B86172">
        <w:rPr>
          <w:rFonts w:cs="Calibri"/>
          <w:color w:val="000000"/>
        </w:rPr>
        <w:t xml:space="preserve"> ju nudi besplatno ili je ista uračunata u cijenu neke druge stavke, ponuditelj je u troškovniku za istu stavku obvezan upisati iznos „0,00“.</w:t>
      </w:r>
    </w:p>
    <w:p w14:paraId="10D37D2E" w14:textId="15D77DB7" w:rsidR="009F02EC" w:rsidRPr="00B86172" w:rsidRDefault="004A1FF0" w:rsidP="009F02EC">
      <w:pPr>
        <w:autoSpaceDE w:val="0"/>
        <w:autoSpaceDN w:val="0"/>
        <w:adjustRightInd w:val="0"/>
        <w:jc w:val="both"/>
        <w:rPr>
          <w:rFonts w:cs="Calibri"/>
        </w:rPr>
      </w:pPr>
      <w:r>
        <w:rPr>
          <w:rFonts w:cs="Calibri"/>
        </w:rPr>
        <w:t>Ako</w:t>
      </w:r>
      <w:r w:rsidR="009F02EC" w:rsidRPr="00B86172">
        <w:rPr>
          <w:rFonts w:cs="Calibri"/>
        </w:rPr>
        <w:t xml:space="preserve"> ponuditelj izmijeni troškovnik koji se nalazi u prilogu ovog Poziva (promijeni tekstualni opis, količinu stavke) smatrat će se da je njegova ponuda nepravilna. </w:t>
      </w:r>
    </w:p>
    <w:p w14:paraId="1C75FDF8" w14:textId="5B9E198E" w:rsidR="009F02EC" w:rsidRPr="00B86172" w:rsidRDefault="004A1FF0" w:rsidP="009F02EC">
      <w:pPr>
        <w:autoSpaceDE w:val="0"/>
        <w:autoSpaceDN w:val="0"/>
        <w:adjustRightInd w:val="0"/>
        <w:jc w:val="both"/>
        <w:rPr>
          <w:rFonts w:cs="Calibri"/>
          <w:strike/>
        </w:rPr>
      </w:pPr>
      <w:r>
        <w:rPr>
          <w:rFonts w:cs="Calibri"/>
        </w:rPr>
        <w:t>Ako</w:t>
      </w:r>
      <w:r w:rsidR="009F02EC" w:rsidRPr="00B86172">
        <w:rPr>
          <w:rFonts w:cs="Calibri"/>
        </w:rPr>
        <w:t xml:space="preserve"> troškovnik nije moguće dopuniti, razjasniti ili upotpuniti bez pregovaranja u vezi s kriterijem za odabir ili ponuđenim predmetom nabave, takvu ponudu naručitelj će odbiti na temelju rezultata pregleda i ocjene.                                                                                                                                                                                                                                                                                                                                                                                                                                                                                                                                                                                                                                                                                                                                                                                                                                                                                                                                                                                                                                                                                                                                                                                                                                                                                                                                                                                                                                 </w:t>
      </w:r>
    </w:p>
    <w:p w14:paraId="759CC5AB" w14:textId="5F96DB76" w:rsidR="009F02EC" w:rsidRPr="00B86172" w:rsidRDefault="009F02EC" w:rsidP="009F02EC">
      <w:pPr>
        <w:rPr>
          <w:rFonts w:cs="Calibri"/>
          <w:b/>
        </w:rPr>
      </w:pPr>
      <w:r w:rsidRPr="00B86172">
        <w:rPr>
          <w:rFonts w:cs="Calibri"/>
          <w:b/>
        </w:rPr>
        <w:t xml:space="preserve">Procijenjena vrijednost predmeta nabave: </w:t>
      </w:r>
      <w:r w:rsidR="004A1FF0">
        <w:rPr>
          <w:rFonts w:cs="Calibri"/>
          <w:b/>
        </w:rPr>
        <w:t>17.200,00</w:t>
      </w:r>
      <w:r w:rsidRPr="00B65A48">
        <w:rPr>
          <w:b/>
          <w:bCs/>
          <w:lang w:val="de-DE"/>
        </w:rPr>
        <w:t xml:space="preserve"> </w:t>
      </w:r>
      <w:r w:rsidRPr="00B65A48">
        <w:rPr>
          <w:rFonts w:cs="Calibri"/>
          <w:b/>
          <w:bCs/>
        </w:rPr>
        <w:t>eura</w:t>
      </w:r>
      <w:r w:rsidRPr="00B86172">
        <w:rPr>
          <w:rFonts w:cs="Calibri"/>
          <w:b/>
          <w:bCs/>
        </w:rPr>
        <w:t xml:space="preserve"> (bez PDV-a)</w:t>
      </w:r>
      <w:r w:rsidR="002736C9">
        <w:rPr>
          <w:rFonts w:cs="Calibri"/>
          <w:b/>
          <w:bCs/>
        </w:rPr>
        <w:t>.</w:t>
      </w:r>
    </w:p>
    <w:p w14:paraId="1A582244" w14:textId="3B927412" w:rsidR="009F02EC" w:rsidRDefault="009F02EC" w:rsidP="009F02EC">
      <w:pPr>
        <w:rPr>
          <w:rFonts w:eastAsia="Times New Roman" w:cs="Calibri"/>
        </w:rPr>
      </w:pPr>
      <w:r w:rsidRPr="00B86172">
        <w:rPr>
          <w:rFonts w:cs="Calibri"/>
          <w:b/>
        </w:rPr>
        <w:t xml:space="preserve">Količina predmeta nabave: </w:t>
      </w:r>
      <w:r w:rsidRPr="00B86172">
        <w:rPr>
          <w:rFonts w:eastAsia="Times New Roman" w:cs="Calibri"/>
        </w:rPr>
        <w:t>Količina predmeta nabave je</w:t>
      </w:r>
      <w:r>
        <w:rPr>
          <w:rFonts w:eastAsia="Times New Roman" w:cs="Calibri"/>
        </w:rPr>
        <w:t xml:space="preserve"> </w:t>
      </w:r>
      <w:r w:rsidR="004A1FF0">
        <w:rPr>
          <w:rFonts w:eastAsia="Times New Roman" w:cs="Calibri"/>
        </w:rPr>
        <w:t xml:space="preserve">točna </w:t>
      </w:r>
      <w:r>
        <w:rPr>
          <w:rFonts w:eastAsia="Times New Roman" w:cs="Calibri"/>
        </w:rPr>
        <w:t>i razvidna je iz</w:t>
      </w:r>
      <w:r w:rsidRPr="00B86172">
        <w:rPr>
          <w:rFonts w:eastAsia="Times New Roman" w:cs="Calibri"/>
        </w:rPr>
        <w:t xml:space="preserve"> </w:t>
      </w:r>
      <w:r>
        <w:rPr>
          <w:rFonts w:eastAsia="Times New Roman" w:cs="Calibri"/>
        </w:rPr>
        <w:t>troškovnika.</w:t>
      </w:r>
    </w:p>
    <w:p w14:paraId="422748F8" w14:textId="77777777" w:rsidR="009F02EC" w:rsidRDefault="009F02EC" w:rsidP="009F02EC">
      <w:pPr>
        <w:pStyle w:val="Heading3"/>
      </w:pPr>
      <w:r>
        <w:t>KRITERIJ ZA OCJENU JEDNAKOVRIJEDNOSTI PREDMETA NABAVE</w:t>
      </w:r>
    </w:p>
    <w:p w14:paraId="782729C2" w14:textId="77777777" w:rsidR="009F02EC" w:rsidRPr="00E2240E" w:rsidRDefault="009F02EC" w:rsidP="009F02EC">
      <w:pPr>
        <w:jc w:val="both"/>
      </w:pPr>
      <w:r w:rsidRPr="00E2240E">
        <w:t>Ukoliko u troškovniku ili tehničkim specifikacijama postoji dodatak "</w:t>
      </w:r>
      <w:r w:rsidRPr="00E2240E">
        <w:rPr>
          <w:i/>
        </w:rPr>
        <w:t>ili jednakovrijedan</w:t>
      </w:r>
      <w:r w:rsidRPr="00E2240E">
        <w:t>" i ako gospodarski subjekt nudi jednakovrijedan proizvod</w:t>
      </w:r>
      <w:r w:rsidRPr="00E2240E">
        <w:rPr>
          <w:bCs/>
        </w:rPr>
        <w:t xml:space="preserve"> </w:t>
      </w:r>
      <w:r w:rsidRPr="00E2240E">
        <w:t xml:space="preserve">mora na za to predviđenim mjestima troškovnika ili tehničke specifikacije, prema odgovarajućim stavkama, navesti </w:t>
      </w:r>
      <w:r w:rsidRPr="00E2240E">
        <w:rPr>
          <w:i/>
        </w:rPr>
        <w:t>podatke o proizvođaču</w:t>
      </w:r>
      <w:r w:rsidRPr="00E2240E">
        <w:t xml:space="preserve"> i </w:t>
      </w:r>
      <w:r w:rsidRPr="00E2240E">
        <w:rPr>
          <w:i/>
        </w:rPr>
        <w:t>tipu odgovarajućeg proizvoda</w:t>
      </w:r>
      <w:r w:rsidRPr="00E2240E">
        <w:t xml:space="preserve"> koji nudi te ako se to traži, i ostale podatke koji se odnose na taj proizvod.    </w:t>
      </w:r>
    </w:p>
    <w:p w14:paraId="1179E540" w14:textId="77777777" w:rsidR="009F02EC" w:rsidRDefault="009F02EC" w:rsidP="009F02EC">
      <w:pPr>
        <w:jc w:val="both"/>
      </w:pPr>
      <w:r w:rsidRPr="00E2240E">
        <w:t xml:space="preserve">Ovisno o proizvodu, kao dokaz jednakovrijednosti, gospodarski subjekt mora dostaviti dokazno sredstvo o sukladnosti ponuđenog proizvoda sa zahtjevima ili kriterijima utvrđenima u troškovniku ili tehničkim specifikacijama (izvješće o testiranju od tijela za ocjenu sukladnosti ili potvrdu koju izdaje </w:t>
      </w:r>
      <w:r w:rsidRPr="00E2240E">
        <w:lastRenderedPageBreak/>
        <w:t>takvo tijelo, odnosno, tehničku dokumentaciju proizvođača), odnosno ponuditelj je dužan  u ponudi na zadovoljavajući način javnom naručitelju dokazati, bilo kojim prikladnim sredstvom što uključuje i sredstva dokazivanja iz članka 213. Zakona</w:t>
      </w:r>
      <w:r>
        <w:t xml:space="preserve"> o javnoj nabavi</w:t>
      </w:r>
      <w:r w:rsidRPr="00E2240E">
        <w:t>, da rješenja koja predlaže na jednakovrijedan način zadovoljavaju zahtjeve definirane tehničkim specifikacijama.</w:t>
      </w:r>
    </w:p>
    <w:p w14:paraId="0C5C7FC6" w14:textId="77777777" w:rsidR="009F02EC" w:rsidRPr="00E2240E" w:rsidRDefault="009F02EC" w:rsidP="009F02EC">
      <w:pPr>
        <w:rPr>
          <w:b/>
          <w:u w:val="single"/>
        </w:rPr>
      </w:pPr>
      <w:r w:rsidRPr="00E2240E">
        <w:rPr>
          <w:b/>
          <w:u w:val="single"/>
        </w:rPr>
        <w:t>Odredbe o normama</w:t>
      </w:r>
    </w:p>
    <w:p w14:paraId="539E9942" w14:textId="77777777" w:rsidR="009F02EC" w:rsidRPr="00881F2A" w:rsidRDefault="009F02EC" w:rsidP="009F02EC">
      <w:pPr>
        <w:jc w:val="both"/>
      </w:pPr>
      <w:r w:rsidRPr="00E2240E">
        <w:t>Ukoliko su u dokumentaciji o nabavi navedena tehnička pravila koja opisuju predmet nabave pomoću hrvatskih odnosno europskih odnosno međunarodnih normi, ponuditelj treba ponuditi predmet nabave u skladu s normama iz dokumentacije o nabavi ili jednakovrijednim normama. Za svaku normu navedenu pod dotičnom  normizacijskom sustavu dozvoljeno je nuditi jednakovrijednu normu, tehničko odobrenje odnosno uputu iz odgovarajuće hrvatske, europske ili međunarodne nomenklature.</w:t>
      </w:r>
    </w:p>
    <w:p w14:paraId="066A5A03" w14:textId="77777777" w:rsidR="009F02EC" w:rsidRPr="00B86172" w:rsidRDefault="009F02EC" w:rsidP="009F02EC">
      <w:pPr>
        <w:autoSpaceDE w:val="0"/>
        <w:autoSpaceDN w:val="0"/>
        <w:adjustRightInd w:val="0"/>
        <w:spacing w:after="0" w:line="240" w:lineRule="auto"/>
        <w:jc w:val="both"/>
        <w:rPr>
          <w:rFonts w:cs="Calibri"/>
          <w:b/>
          <w:bCs/>
        </w:rPr>
      </w:pPr>
      <w:r w:rsidRPr="00B86172">
        <w:rPr>
          <w:rFonts w:cs="Calibri"/>
          <w:b/>
          <w:bCs/>
        </w:rPr>
        <w:t>3. UVJETI NABAVE</w:t>
      </w:r>
    </w:p>
    <w:p w14:paraId="390BE12F" w14:textId="77777777" w:rsidR="009F02EC" w:rsidRPr="00B86172" w:rsidRDefault="009F02EC" w:rsidP="009F02EC">
      <w:pPr>
        <w:autoSpaceDE w:val="0"/>
        <w:autoSpaceDN w:val="0"/>
        <w:adjustRightInd w:val="0"/>
        <w:spacing w:after="0" w:line="240" w:lineRule="auto"/>
        <w:jc w:val="both"/>
        <w:rPr>
          <w:rFonts w:cs="Calibri"/>
          <w:b/>
          <w:bCs/>
        </w:rPr>
      </w:pPr>
    </w:p>
    <w:p w14:paraId="17CA957A" w14:textId="77777777" w:rsidR="009F02EC" w:rsidRPr="00B86172" w:rsidRDefault="009F02EC" w:rsidP="009F02EC">
      <w:pPr>
        <w:pStyle w:val="ListParagraph"/>
        <w:numPr>
          <w:ilvl w:val="0"/>
          <w:numId w:val="3"/>
        </w:numPr>
        <w:autoSpaceDE w:val="0"/>
        <w:autoSpaceDN w:val="0"/>
        <w:adjustRightInd w:val="0"/>
        <w:spacing w:after="0" w:line="240" w:lineRule="auto"/>
        <w:jc w:val="both"/>
        <w:rPr>
          <w:rFonts w:cs="Calibri"/>
        </w:rPr>
      </w:pPr>
      <w:r w:rsidRPr="00B86172">
        <w:rPr>
          <w:rFonts w:cs="Calibri"/>
          <w:b/>
          <w:bCs/>
        </w:rPr>
        <w:t>način izvršenja:</w:t>
      </w:r>
      <w:r w:rsidRPr="00B86172">
        <w:rPr>
          <w:rFonts w:cs="Calibri"/>
          <w:bCs/>
        </w:rPr>
        <w:t xml:space="preserve"> ugovor </w:t>
      </w:r>
    </w:p>
    <w:p w14:paraId="51D53526" w14:textId="77777777" w:rsidR="009F02EC" w:rsidRPr="001C2C37" w:rsidRDefault="009F02EC" w:rsidP="009F02EC">
      <w:pPr>
        <w:pStyle w:val="ListParagraph"/>
        <w:numPr>
          <w:ilvl w:val="0"/>
          <w:numId w:val="3"/>
        </w:numPr>
        <w:autoSpaceDE w:val="0"/>
        <w:autoSpaceDN w:val="0"/>
        <w:adjustRightInd w:val="0"/>
        <w:spacing w:after="0" w:line="240" w:lineRule="auto"/>
        <w:jc w:val="both"/>
        <w:rPr>
          <w:rFonts w:cs="Calibri"/>
        </w:rPr>
      </w:pPr>
      <w:r w:rsidRPr="00B86172">
        <w:rPr>
          <w:rFonts w:cs="Calibri"/>
          <w:b/>
          <w:bCs/>
        </w:rPr>
        <w:t xml:space="preserve">rok izvršenja: </w:t>
      </w:r>
      <w:r>
        <w:rPr>
          <w:rFonts w:cs="Calibri"/>
        </w:rPr>
        <w:t>12 mjeseci od dana obostrano potpisanog ugovora</w:t>
      </w:r>
    </w:p>
    <w:p w14:paraId="379E0FE9" w14:textId="77777777" w:rsidR="009F02EC" w:rsidRPr="00B86172" w:rsidRDefault="009F02EC" w:rsidP="009F02EC">
      <w:pPr>
        <w:pStyle w:val="ListParagraph"/>
        <w:numPr>
          <w:ilvl w:val="0"/>
          <w:numId w:val="3"/>
        </w:numPr>
        <w:autoSpaceDE w:val="0"/>
        <w:autoSpaceDN w:val="0"/>
        <w:adjustRightInd w:val="0"/>
        <w:spacing w:after="0" w:line="240" w:lineRule="auto"/>
        <w:jc w:val="both"/>
        <w:rPr>
          <w:rFonts w:cs="Calibri"/>
        </w:rPr>
      </w:pPr>
      <w:r w:rsidRPr="00B86172">
        <w:rPr>
          <w:rFonts w:cs="Calibri"/>
          <w:b/>
          <w:bCs/>
        </w:rPr>
        <w:t xml:space="preserve">rok valjanosti ponude: </w:t>
      </w:r>
      <w:r w:rsidRPr="00B86172">
        <w:rPr>
          <w:rFonts w:cs="Calibri"/>
        </w:rPr>
        <w:t xml:space="preserve">60 dana od dana isteka roka za dostavu ponude </w:t>
      </w:r>
    </w:p>
    <w:p w14:paraId="45D5323D" w14:textId="77777777" w:rsidR="009F02EC" w:rsidRPr="00B86172" w:rsidRDefault="009F02EC" w:rsidP="009F02EC">
      <w:pPr>
        <w:pStyle w:val="ListParagraph"/>
        <w:numPr>
          <w:ilvl w:val="0"/>
          <w:numId w:val="3"/>
        </w:numPr>
        <w:autoSpaceDE w:val="0"/>
        <w:autoSpaceDN w:val="0"/>
        <w:adjustRightInd w:val="0"/>
        <w:spacing w:after="0" w:line="240" w:lineRule="auto"/>
        <w:jc w:val="both"/>
        <w:rPr>
          <w:rFonts w:cs="Calibri"/>
        </w:rPr>
      </w:pPr>
      <w:r w:rsidRPr="00B86172">
        <w:rPr>
          <w:rFonts w:cs="Calibri"/>
          <w:b/>
          <w:bCs/>
        </w:rPr>
        <w:t>mjesto izvršenja:</w:t>
      </w:r>
      <w:r w:rsidRPr="00B86172">
        <w:rPr>
          <w:rFonts w:cs="Calibri"/>
        </w:rPr>
        <w:t xml:space="preserve"> </w:t>
      </w:r>
      <w:r w:rsidRPr="00766489">
        <w:rPr>
          <w:rFonts w:cs="Calibri"/>
        </w:rPr>
        <w:t xml:space="preserve">Stomatološka poliklinika Zagreb, Perkovčeva 3, Zagreb  </w:t>
      </w:r>
      <w:r w:rsidRPr="00B86172">
        <w:rPr>
          <w:rFonts w:cs="Calibri"/>
        </w:rPr>
        <w:t xml:space="preserve"> </w:t>
      </w:r>
    </w:p>
    <w:p w14:paraId="787C16C9" w14:textId="77777777" w:rsidR="004A1FF0" w:rsidRDefault="009F02EC" w:rsidP="004A1FF0">
      <w:pPr>
        <w:pStyle w:val="ListParagraph"/>
        <w:numPr>
          <w:ilvl w:val="0"/>
          <w:numId w:val="3"/>
        </w:numPr>
        <w:autoSpaceDE w:val="0"/>
        <w:autoSpaceDN w:val="0"/>
        <w:adjustRightInd w:val="0"/>
        <w:spacing w:after="0" w:line="240" w:lineRule="auto"/>
        <w:jc w:val="both"/>
        <w:rPr>
          <w:rFonts w:cs="Calibri"/>
        </w:rPr>
      </w:pPr>
      <w:r w:rsidRPr="00B86172">
        <w:rPr>
          <w:rFonts w:cs="Calibri"/>
          <w:b/>
          <w:bCs/>
        </w:rPr>
        <w:t>rok, način i uvjeti plaćanja:</w:t>
      </w:r>
      <w:r w:rsidRPr="00B86172">
        <w:rPr>
          <w:rFonts w:cs="Calibri"/>
        </w:rPr>
        <w:t xml:space="preserve"> Izvršitelj je obvezan prema Naručitelju poslati isključivo eRačun. Obračun i naplata </w:t>
      </w:r>
      <w:r w:rsidR="004A1FF0">
        <w:rPr>
          <w:rFonts w:cs="Calibri"/>
        </w:rPr>
        <w:t>isporučene usluge</w:t>
      </w:r>
      <w:r w:rsidRPr="00B86172">
        <w:rPr>
          <w:rFonts w:cs="Calibri"/>
        </w:rPr>
        <w:t xml:space="preserve"> obavit će se nakon potpisom prihvaćenog računa od strane Naručitelja: </w:t>
      </w:r>
      <w:r w:rsidRPr="00766489">
        <w:rPr>
          <w:rFonts w:cs="Calibri"/>
        </w:rPr>
        <w:t>Stomatološka poliklinika Zagreb</w:t>
      </w:r>
      <w:r w:rsidR="004A1FF0">
        <w:rPr>
          <w:rFonts w:cs="Calibri"/>
        </w:rPr>
        <w:t>,</w:t>
      </w:r>
      <w:r w:rsidRPr="00B86172">
        <w:rPr>
          <w:rFonts w:cs="Calibri"/>
        </w:rPr>
        <w:t xml:space="preserve"> a sve temeljem jediničnih cijena iz troškovnika i stvarno isporučen</w:t>
      </w:r>
      <w:r w:rsidR="004A1FF0">
        <w:rPr>
          <w:rFonts w:cs="Calibri"/>
        </w:rPr>
        <w:t xml:space="preserve">e </w:t>
      </w:r>
      <w:r w:rsidRPr="00B86172">
        <w:rPr>
          <w:rFonts w:cs="Calibri"/>
        </w:rPr>
        <w:t>količin</w:t>
      </w:r>
      <w:r w:rsidR="004A1FF0">
        <w:rPr>
          <w:rFonts w:cs="Calibri"/>
        </w:rPr>
        <w:t>e</w:t>
      </w:r>
      <w:r w:rsidRPr="00B86172">
        <w:rPr>
          <w:rFonts w:cs="Calibri"/>
        </w:rPr>
        <w:t xml:space="preserve"> </w:t>
      </w:r>
      <w:r w:rsidR="004A1FF0">
        <w:rPr>
          <w:rFonts w:cs="Calibri"/>
        </w:rPr>
        <w:t>usluge</w:t>
      </w:r>
      <w:r w:rsidRPr="00B86172">
        <w:rPr>
          <w:rFonts w:cs="Calibri"/>
        </w:rPr>
        <w:t xml:space="preserve"> iz Troškovnika. Naručitelj se obvezuje ovjereni nesporni dio računa isplatiti izvršitelju</w:t>
      </w:r>
      <w:r>
        <w:rPr>
          <w:rFonts w:cs="Calibri"/>
        </w:rPr>
        <w:t xml:space="preserve"> </w:t>
      </w:r>
      <w:r w:rsidRPr="00B86172">
        <w:rPr>
          <w:rFonts w:cs="Calibri"/>
        </w:rPr>
        <w:t>u roku 30 (trideset) dana od dana primitka računa</w:t>
      </w:r>
      <w:r>
        <w:rPr>
          <w:rFonts w:cs="Calibri"/>
        </w:rPr>
        <w:t>.</w:t>
      </w:r>
    </w:p>
    <w:p w14:paraId="6B0642D3" w14:textId="6D969CCE" w:rsidR="009F02EC" w:rsidRPr="004A1FF0" w:rsidRDefault="009F02EC" w:rsidP="004A1FF0">
      <w:pPr>
        <w:pStyle w:val="ListParagraph"/>
        <w:numPr>
          <w:ilvl w:val="0"/>
          <w:numId w:val="3"/>
        </w:numPr>
        <w:autoSpaceDE w:val="0"/>
        <w:autoSpaceDN w:val="0"/>
        <w:adjustRightInd w:val="0"/>
        <w:spacing w:after="0" w:line="240" w:lineRule="auto"/>
        <w:jc w:val="both"/>
        <w:rPr>
          <w:rFonts w:cs="Calibri"/>
        </w:rPr>
      </w:pPr>
      <w:r w:rsidRPr="004A1FF0">
        <w:rPr>
          <w:b/>
          <w:bCs/>
        </w:rPr>
        <w:t xml:space="preserve">cijena ponude: </w:t>
      </w:r>
      <w:r w:rsidRPr="00B86172">
        <w:t>Cijena ponude piše se brojkama u apsolutnom iznosu i izražava se u eurima. Cijena je nepromjenjiva. Cijena ponude izražava se za cjelokupan predmet nabave. U cijenu ponude bez poreza na dodanu vrijednost moraju biti uračunati svi troškovi (uključujući posebne poreze, trošarine i carine, ako postoje) i popusti. Ako cijena ponude bez poreza na dodanu vrijednost iskazana u troškovniku ne odgovara cijeni ponude bez poreza na dodanu vrijednost iskazanoj u ponudbenom listu, vrijedi cijena ponude bez poreza na dodanu vrijednost iskazana u troškovniku.</w:t>
      </w:r>
      <w:r w:rsidR="004A1FF0">
        <w:t xml:space="preserve"> </w:t>
      </w:r>
      <w:r w:rsidRPr="00B86172">
        <w:t>Sve cijene u ponudi obavezno se izražavaju na dvije decimale</w:t>
      </w:r>
      <w:r w:rsidR="004A1FF0">
        <w:t>.</w:t>
      </w:r>
    </w:p>
    <w:p w14:paraId="6A3E9B1A" w14:textId="77777777" w:rsidR="009F02EC" w:rsidRPr="00B86172" w:rsidRDefault="009F02EC" w:rsidP="009F02EC">
      <w:pPr>
        <w:pStyle w:val="ListParagraph"/>
        <w:numPr>
          <w:ilvl w:val="0"/>
          <w:numId w:val="1"/>
        </w:numPr>
        <w:autoSpaceDE w:val="0"/>
        <w:autoSpaceDN w:val="0"/>
        <w:adjustRightInd w:val="0"/>
        <w:spacing w:after="0" w:line="240" w:lineRule="auto"/>
        <w:jc w:val="both"/>
        <w:rPr>
          <w:rFonts w:cs="Calibri"/>
        </w:rPr>
      </w:pPr>
      <w:r w:rsidRPr="00B86172">
        <w:rPr>
          <w:rFonts w:cs="Calibri"/>
          <w:b/>
          <w:bCs/>
        </w:rPr>
        <w:t xml:space="preserve">kriterij odabira ponude: </w:t>
      </w:r>
      <w:r w:rsidRPr="00B86172">
        <w:rPr>
          <w:rFonts w:cs="Calibri"/>
        </w:rPr>
        <w:t>najniža cijena</w:t>
      </w:r>
    </w:p>
    <w:p w14:paraId="7ED1176C" w14:textId="33369C96" w:rsidR="009F02EC" w:rsidRPr="00B86172" w:rsidRDefault="004A1FF0" w:rsidP="009F02EC">
      <w:pPr>
        <w:pStyle w:val="ListParagraph"/>
        <w:autoSpaceDE w:val="0"/>
        <w:autoSpaceDN w:val="0"/>
        <w:adjustRightInd w:val="0"/>
        <w:spacing w:after="0" w:line="240" w:lineRule="auto"/>
        <w:jc w:val="both"/>
        <w:rPr>
          <w:rFonts w:cs="Calibri"/>
        </w:rPr>
      </w:pPr>
      <w:r>
        <w:rPr>
          <w:rFonts w:cs="Calibri"/>
        </w:rPr>
        <w:t>Ak</w:t>
      </w:r>
      <w:r w:rsidR="009F02EC" w:rsidRPr="00B86172">
        <w:rPr>
          <w:rFonts w:cs="Calibri"/>
        </w:rPr>
        <w:t xml:space="preserve">o su dvije ili više ponuda jednako rangirane po kriteriju odabira, Naručitelj će odabrati ponudu koja je zaprimljena ranije. </w:t>
      </w:r>
    </w:p>
    <w:p w14:paraId="367C886A" w14:textId="367ACDB4" w:rsidR="009F02EC" w:rsidRPr="00B86172" w:rsidRDefault="009F02EC" w:rsidP="009F02EC">
      <w:pPr>
        <w:pStyle w:val="ListParagraph"/>
        <w:numPr>
          <w:ilvl w:val="0"/>
          <w:numId w:val="1"/>
        </w:numPr>
        <w:autoSpaceDE w:val="0"/>
        <w:autoSpaceDN w:val="0"/>
        <w:adjustRightInd w:val="0"/>
        <w:spacing w:after="0" w:line="240" w:lineRule="auto"/>
        <w:jc w:val="both"/>
        <w:rPr>
          <w:rFonts w:cs="Calibri"/>
        </w:rPr>
      </w:pPr>
      <w:r w:rsidRPr="00B86172">
        <w:rPr>
          <w:rFonts w:cs="Calibri"/>
          <w:b/>
          <w:bCs/>
        </w:rPr>
        <w:t xml:space="preserve">Jezik i pismo na kojem se izrađuje ponuda: </w:t>
      </w:r>
      <w:r w:rsidRPr="00B86172">
        <w:rPr>
          <w:rFonts w:cs="Calibri"/>
        </w:rPr>
        <w:t xml:space="preserve">ponuda se zajedno s pripadajućom dokumentacijom izrađuje na hrvatskom jeziku i latiničnom pismu. </w:t>
      </w:r>
      <w:r w:rsidR="004A1FF0">
        <w:rPr>
          <w:rFonts w:cs="Calibri"/>
        </w:rPr>
        <w:t>Ako</w:t>
      </w:r>
      <w:r w:rsidRPr="00B86172">
        <w:rPr>
          <w:rFonts w:cs="Calibri"/>
        </w:rPr>
        <w:t xml:space="preserve"> su neki od traženih dokumenata koje je dostavio ponuditelj izdani na stranom jeziku, ponuditelj je dužan dostaviti i njihov prijevod  na hrvatski jezik, osim ako je ovim Pozivom određeno drugačije. </w:t>
      </w:r>
    </w:p>
    <w:p w14:paraId="628A1FD9" w14:textId="77777777" w:rsidR="009F02EC" w:rsidRPr="00B86172" w:rsidRDefault="009F02EC" w:rsidP="009F02EC">
      <w:pPr>
        <w:autoSpaceDE w:val="0"/>
        <w:autoSpaceDN w:val="0"/>
        <w:adjustRightInd w:val="0"/>
        <w:spacing w:after="0" w:line="240" w:lineRule="auto"/>
        <w:jc w:val="both"/>
        <w:rPr>
          <w:rFonts w:cs="Calibri"/>
        </w:rPr>
      </w:pPr>
    </w:p>
    <w:p w14:paraId="67F4C3C3" w14:textId="77777777" w:rsidR="009F02EC" w:rsidRPr="00B86172" w:rsidRDefault="009F02EC" w:rsidP="009F02EC">
      <w:pPr>
        <w:autoSpaceDE w:val="0"/>
        <w:autoSpaceDN w:val="0"/>
        <w:adjustRightInd w:val="0"/>
        <w:spacing w:after="0" w:line="240" w:lineRule="auto"/>
        <w:jc w:val="both"/>
        <w:rPr>
          <w:rFonts w:cs="Calibri"/>
        </w:rPr>
      </w:pPr>
    </w:p>
    <w:p w14:paraId="3406FA50" w14:textId="77777777" w:rsidR="009F02EC" w:rsidRPr="00B86172" w:rsidRDefault="009F02EC" w:rsidP="009F02EC">
      <w:pPr>
        <w:autoSpaceDE w:val="0"/>
        <w:autoSpaceDN w:val="0"/>
        <w:adjustRightInd w:val="0"/>
        <w:spacing w:after="0" w:line="240" w:lineRule="auto"/>
        <w:jc w:val="both"/>
        <w:rPr>
          <w:rStyle w:val="CommentReference"/>
          <w:rFonts w:cs="Calibri"/>
          <w:b/>
          <w:sz w:val="22"/>
          <w:szCs w:val="22"/>
        </w:rPr>
      </w:pPr>
      <w:r w:rsidRPr="00B86172">
        <w:rPr>
          <w:rStyle w:val="CommentReference"/>
          <w:rFonts w:cs="Calibri"/>
          <w:b/>
          <w:sz w:val="22"/>
          <w:szCs w:val="22"/>
        </w:rPr>
        <w:t xml:space="preserve">3.  PODACI O PONUDI  </w:t>
      </w:r>
    </w:p>
    <w:p w14:paraId="0ABDAD2D" w14:textId="77777777" w:rsidR="009F02EC" w:rsidRPr="00B86172" w:rsidRDefault="009F02EC" w:rsidP="009F02EC">
      <w:pPr>
        <w:autoSpaceDE w:val="0"/>
        <w:autoSpaceDN w:val="0"/>
        <w:adjustRightInd w:val="0"/>
        <w:spacing w:after="0" w:line="240" w:lineRule="auto"/>
        <w:jc w:val="both"/>
        <w:rPr>
          <w:rStyle w:val="CommentReference"/>
          <w:rFonts w:cs="Calibri"/>
          <w:b/>
          <w:sz w:val="22"/>
          <w:szCs w:val="22"/>
        </w:rPr>
      </w:pPr>
      <w:r w:rsidRPr="00B86172">
        <w:rPr>
          <w:rStyle w:val="CommentReference"/>
          <w:rFonts w:cs="Calibri"/>
          <w:b/>
          <w:sz w:val="22"/>
          <w:szCs w:val="22"/>
        </w:rPr>
        <w:t>3.1. DOKUMENTI KOJE JE PONUDITELJ DUŽAN DOSTAVITI</w:t>
      </w:r>
    </w:p>
    <w:p w14:paraId="29A95038" w14:textId="77777777" w:rsidR="009F02EC" w:rsidRPr="00B86172" w:rsidRDefault="009F02EC" w:rsidP="009F02EC">
      <w:pPr>
        <w:autoSpaceDE w:val="0"/>
        <w:autoSpaceDN w:val="0"/>
        <w:adjustRightInd w:val="0"/>
        <w:spacing w:after="0" w:line="240" w:lineRule="auto"/>
        <w:jc w:val="both"/>
        <w:rPr>
          <w:rFonts w:cs="Calibri"/>
          <w:b/>
          <w:bCs/>
        </w:rPr>
      </w:pPr>
      <w:r w:rsidRPr="00B86172">
        <w:rPr>
          <w:rStyle w:val="CommentReference"/>
          <w:rFonts w:cs="Calibri"/>
          <w:b/>
          <w:sz w:val="22"/>
          <w:szCs w:val="22"/>
        </w:rPr>
        <w:t xml:space="preserve">  </w:t>
      </w:r>
    </w:p>
    <w:p w14:paraId="5F774903" w14:textId="62DFB2DC" w:rsidR="009F02EC" w:rsidRPr="00B86172" w:rsidRDefault="009F02EC" w:rsidP="009F02EC">
      <w:pPr>
        <w:numPr>
          <w:ilvl w:val="1"/>
          <w:numId w:val="4"/>
        </w:numPr>
        <w:spacing w:after="45" w:line="270" w:lineRule="auto"/>
        <w:ind w:right="117" w:hanging="360"/>
        <w:jc w:val="both"/>
        <w:rPr>
          <w:rFonts w:eastAsia="Times New Roman" w:cs="Calibri"/>
          <w:lang w:eastAsia="hr-HR"/>
        </w:rPr>
      </w:pPr>
      <w:r w:rsidRPr="00B86172">
        <w:rPr>
          <w:rFonts w:eastAsia="Times New Roman" w:cs="Calibri"/>
          <w:lang w:eastAsia="hr-HR"/>
        </w:rPr>
        <w:t>Troškovnik (ispunjen</w:t>
      </w:r>
      <w:r w:rsidR="004A1FF0">
        <w:rPr>
          <w:rFonts w:eastAsia="Times New Roman" w:cs="Calibri"/>
          <w:lang w:eastAsia="hr-HR"/>
        </w:rPr>
        <w:t>, potpisan od strane ponuditelja, žig</w:t>
      </w:r>
      <w:r w:rsidRPr="00B86172">
        <w:rPr>
          <w:rFonts w:eastAsia="Times New Roman" w:cs="Calibri"/>
          <w:lang w:eastAsia="hr-HR"/>
        </w:rPr>
        <w:t xml:space="preserve">). </w:t>
      </w:r>
    </w:p>
    <w:p w14:paraId="7E38DBAB" w14:textId="1D0D581C" w:rsidR="009F02EC" w:rsidRPr="00B86172" w:rsidRDefault="009F02EC" w:rsidP="009F02EC">
      <w:pPr>
        <w:numPr>
          <w:ilvl w:val="1"/>
          <w:numId w:val="4"/>
        </w:numPr>
        <w:spacing w:after="45" w:line="270" w:lineRule="auto"/>
        <w:ind w:right="117" w:hanging="360"/>
        <w:jc w:val="both"/>
        <w:rPr>
          <w:rFonts w:eastAsia="Times New Roman" w:cs="Calibri"/>
          <w:lang w:eastAsia="hr-HR"/>
        </w:rPr>
      </w:pPr>
      <w:r w:rsidRPr="00B86172">
        <w:rPr>
          <w:rFonts w:eastAsia="Times New Roman" w:cs="Calibri"/>
          <w:lang w:eastAsia="hr-HR"/>
        </w:rPr>
        <w:t>Ponudbeni list (ispunjen</w:t>
      </w:r>
      <w:r w:rsidR="004A1FF0">
        <w:rPr>
          <w:rFonts w:eastAsia="Times New Roman" w:cs="Calibri"/>
          <w:lang w:eastAsia="hr-HR"/>
        </w:rPr>
        <w:t>,</w:t>
      </w:r>
      <w:r w:rsidR="004A1FF0" w:rsidRPr="004A1FF0">
        <w:t xml:space="preserve"> </w:t>
      </w:r>
      <w:r w:rsidR="004A1FF0" w:rsidRPr="004A1FF0">
        <w:rPr>
          <w:rFonts w:eastAsia="Times New Roman" w:cs="Calibri"/>
          <w:lang w:eastAsia="hr-HR"/>
        </w:rPr>
        <w:t>potpisan od strane ponuditelja, žig</w:t>
      </w:r>
      <w:r w:rsidRPr="00B86172">
        <w:rPr>
          <w:rFonts w:eastAsia="Times New Roman" w:cs="Calibri"/>
          <w:lang w:eastAsia="hr-HR"/>
        </w:rPr>
        <w:t>).</w:t>
      </w:r>
    </w:p>
    <w:p w14:paraId="66501852" w14:textId="77777777" w:rsidR="009F02EC" w:rsidRDefault="009F02EC" w:rsidP="009F02EC">
      <w:pPr>
        <w:jc w:val="both"/>
        <w:rPr>
          <w:rFonts w:cs="Calibri"/>
          <w:b/>
        </w:rPr>
      </w:pPr>
    </w:p>
    <w:p w14:paraId="29C1DC87" w14:textId="77777777" w:rsidR="009F02EC" w:rsidRPr="00B86172" w:rsidRDefault="009F02EC" w:rsidP="009F02EC">
      <w:pPr>
        <w:jc w:val="both"/>
        <w:rPr>
          <w:rFonts w:cs="Calibri"/>
          <w:b/>
        </w:rPr>
      </w:pPr>
      <w:r w:rsidRPr="00B86172">
        <w:rPr>
          <w:rFonts w:cs="Calibri"/>
          <w:b/>
        </w:rPr>
        <w:t>Predajom ponude smatra se da je ponuditelj upoznat sa svim uvjetima i zahtjevima navedenim u ovom Pozivu, kao i u objavljenim prilozima koji se smatraju sastavnim dijelom ovog Poziva.</w:t>
      </w:r>
    </w:p>
    <w:p w14:paraId="0D35FF9D" w14:textId="77777777" w:rsidR="009F02EC" w:rsidRPr="00B86172" w:rsidRDefault="009F02EC" w:rsidP="009F02EC">
      <w:pPr>
        <w:jc w:val="both"/>
        <w:rPr>
          <w:rFonts w:cs="Calibri"/>
          <w:b/>
        </w:rPr>
      </w:pPr>
      <w:r w:rsidRPr="00B86172">
        <w:rPr>
          <w:rFonts w:eastAsia="Times New Roman" w:cs="Calibri"/>
          <w:b/>
          <w:lang w:eastAsia="hr-HR"/>
        </w:rPr>
        <w:lastRenderedPageBreak/>
        <w:t xml:space="preserve">3.2. </w:t>
      </w:r>
      <w:r w:rsidRPr="00B86172">
        <w:rPr>
          <w:rStyle w:val="CommentReference"/>
          <w:rFonts w:cs="Calibri"/>
          <w:b/>
          <w:sz w:val="22"/>
          <w:szCs w:val="22"/>
        </w:rPr>
        <w:t>DOKUMENTI KOJIMA SE DOKAZUJE ISPUNJAVANJE UVJETA SPOSOBNOSTI PONUDITELJA</w:t>
      </w:r>
    </w:p>
    <w:p w14:paraId="6B9BD1F8" w14:textId="753542C6" w:rsidR="009F02EC" w:rsidRPr="00B86172" w:rsidRDefault="009F02EC" w:rsidP="009F02EC">
      <w:pPr>
        <w:numPr>
          <w:ilvl w:val="0"/>
          <w:numId w:val="5"/>
        </w:numPr>
        <w:spacing w:after="45" w:line="270" w:lineRule="auto"/>
        <w:ind w:right="117" w:hanging="360"/>
        <w:jc w:val="both"/>
        <w:rPr>
          <w:rFonts w:eastAsia="Times New Roman" w:cs="Calibri"/>
          <w:lang w:eastAsia="hr-HR"/>
        </w:rPr>
      </w:pPr>
      <w:r w:rsidRPr="00B86172">
        <w:rPr>
          <w:rFonts w:eastAsia="Times New Roman" w:cs="Calibri"/>
          <w:lang w:eastAsia="hr-HR"/>
        </w:rPr>
        <w:t xml:space="preserve">Izvadak iz sudskog, obrtnog, strukovnog ili drugog odgovarajućeg registra koji se vodi u državi članici njegova poslovnog nastana, ne stariji od 3 mjeseca od dana objave Poziva na dostavu ponude na </w:t>
      </w:r>
      <w:r w:rsidRPr="00B86172">
        <w:rPr>
          <w:rFonts w:cs="Calibri"/>
        </w:rPr>
        <w:t xml:space="preserve">Službenim stranicama </w:t>
      </w:r>
      <w:r>
        <w:rPr>
          <w:rFonts w:cs="Calibri"/>
        </w:rPr>
        <w:t>Stomatološke Poliklinike Zagreb.</w:t>
      </w:r>
    </w:p>
    <w:p w14:paraId="53D3102D" w14:textId="77777777" w:rsidR="009F02EC" w:rsidRPr="00B86172" w:rsidRDefault="009F02EC" w:rsidP="009F02EC">
      <w:pPr>
        <w:spacing w:after="45" w:line="270" w:lineRule="auto"/>
        <w:ind w:right="117"/>
        <w:jc w:val="both"/>
        <w:rPr>
          <w:rFonts w:eastAsia="Times New Roman" w:cs="Calibri"/>
          <w:lang w:eastAsia="hr-HR"/>
        </w:rPr>
      </w:pPr>
    </w:p>
    <w:p w14:paraId="63207C91" w14:textId="77777777" w:rsidR="009F02EC" w:rsidRPr="00436317" w:rsidRDefault="009F02EC" w:rsidP="009F02EC">
      <w:pPr>
        <w:pStyle w:val="ListParagraph"/>
        <w:numPr>
          <w:ilvl w:val="0"/>
          <w:numId w:val="5"/>
        </w:numPr>
        <w:spacing w:after="120" w:line="264" w:lineRule="auto"/>
        <w:ind w:hanging="294"/>
        <w:jc w:val="both"/>
        <w:rPr>
          <w:rFonts w:cs="Calibri"/>
        </w:rPr>
      </w:pPr>
      <w:bookmarkStart w:id="1" w:name="_Hlk142638584"/>
      <w:r w:rsidRPr="00B86172">
        <w:rPr>
          <w:rFonts w:cs="Calibri"/>
        </w:rPr>
        <w:t xml:space="preserve">Potvrda Porezne uprave o stanju duga ili istovrijedne isprave nadležnih tijela koja se izdaje u državi članici poslovnog nastana gospodarskog subjekta kojom se mora potvrditi da je ispunio obveze plaćanja dospjelih poreznih obveza i obveza za mirovinsko i zdravstveno osiguranje, u Republici Hrvatskoj, ako gospodarski subjekt ima poslovni nastan ili u Republici Hrvatskoj i u državi poslovnog nastana gospodarskog subjekta, ako gospodarski subjekt nema poslovni nastan u Republici Hrvatskoj, ne starija od 30 dana od dana objave Poziva na dostavu ponude na službenim stranicama </w:t>
      </w:r>
      <w:r>
        <w:rPr>
          <w:rFonts w:cs="Calibri"/>
        </w:rPr>
        <w:t>Stomatološke Poliklinike Zagreb</w:t>
      </w:r>
      <w:r w:rsidRPr="00B86172">
        <w:rPr>
          <w:rFonts w:cs="Calibri"/>
        </w:rPr>
        <w:t xml:space="preserve">, osim ako mu sukladno posebnom propisu plaćanje nije dopušteno ili mu je odobrena odgoda plaćanja.  Ako se u državi poslovnog nastana gospodarskog subjekta, odnosno državi čiji je osoba državljanin ne izdaje dokument iz ove točke on može biti zamijenjen izjavom pod prisegom ili, ako izjava pod prisegom prema pravu dotične države nepostoji, izjavom davatelja s ovjerenim potpisom kod nadležne sudske ili upravne vlasti, javnog bilježnika ili strukovnog ili trgovinskog tijela u državi poslovnog nastana gospodarskog subjekta, ne starijom od 30 dana od dana objave Poziva na dostavu ponude na službenim stranicama </w:t>
      </w:r>
      <w:r>
        <w:rPr>
          <w:rFonts w:cs="Calibri"/>
        </w:rPr>
        <w:t>Stomatološke Poliklinike Zagreb.</w:t>
      </w:r>
    </w:p>
    <w:p w14:paraId="7057A7EE" w14:textId="77777777" w:rsidR="009F02EC" w:rsidRPr="00436317" w:rsidRDefault="009F02EC" w:rsidP="009F02EC">
      <w:pPr>
        <w:suppressAutoHyphens/>
        <w:spacing w:after="5" w:line="268" w:lineRule="auto"/>
        <w:ind w:left="720" w:right="117"/>
        <w:jc w:val="both"/>
        <w:rPr>
          <w:rFonts w:eastAsia="Times New Roman" w:cs="Calibri"/>
          <w:lang w:eastAsia="hr-HR"/>
        </w:rPr>
      </w:pPr>
    </w:p>
    <w:p w14:paraId="6DD24CD2" w14:textId="0BE11BF7" w:rsidR="009F02EC" w:rsidRPr="00436317" w:rsidRDefault="009F02EC" w:rsidP="009F02EC">
      <w:pPr>
        <w:numPr>
          <w:ilvl w:val="0"/>
          <w:numId w:val="5"/>
        </w:numPr>
        <w:suppressAutoHyphens/>
        <w:spacing w:after="5" w:line="268" w:lineRule="auto"/>
        <w:ind w:right="117" w:hanging="360"/>
        <w:jc w:val="both"/>
        <w:rPr>
          <w:rFonts w:eastAsia="Times New Roman" w:cs="Calibri"/>
          <w:lang w:eastAsia="hr-HR"/>
        </w:rPr>
      </w:pPr>
      <w:r w:rsidRPr="00436317">
        <w:rPr>
          <w:rFonts w:eastAsia="Times New Roman" w:cs="Calibri"/>
          <w:lang w:eastAsia="hr-HR"/>
        </w:rPr>
        <w:t xml:space="preserve">Popis </w:t>
      </w:r>
      <w:r w:rsidR="004A1FF0">
        <w:rPr>
          <w:rFonts w:eastAsia="Times New Roman" w:cs="Calibri"/>
          <w:lang w:eastAsia="hr-HR"/>
        </w:rPr>
        <w:t>usluga</w:t>
      </w:r>
      <w:r w:rsidRPr="00436317">
        <w:rPr>
          <w:rFonts w:eastAsia="Times New Roman" w:cs="Calibri"/>
          <w:lang w:eastAsia="hr-HR"/>
        </w:rPr>
        <w:t>, i</w:t>
      </w:r>
      <w:r w:rsidR="004A1FF0">
        <w:rPr>
          <w:rFonts w:eastAsia="Times New Roman" w:cs="Calibri"/>
          <w:lang w:eastAsia="hr-HR"/>
        </w:rPr>
        <w:t>stih</w:t>
      </w:r>
      <w:r w:rsidRPr="00436317">
        <w:rPr>
          <w:rFonts w:eastAsia="Times New Roman" w:cs="Calibri"/>
          <w:lang w:eastAsia="hr-HR"/>
        </w:rPr>
        <w:t xml:space="preserve"> ili slič</w:t>
      </w:r>
      <w:r w:rsidR="004A1FF0">
        <w:rPr>
          <w:rFonts w:eastAsia="Times New Roman" w:cs="Calibri"/>
          <w:lang w:eastAsia="hr-HR"/>
        </w:rPr>
        <w:t>nih</w:t>
      </w:r>
      <w:r w:rsidRPr="00436317">
        <w:rPr>
          <w:rFonts w:eastAsia="Times New Roman" w:cs="Calibri"/>
          <w:lang w:eastAsia="hr-HR"/>
        </w:rPr>
        <w:t xml:space="preserve"> predmetu nabave, isporučen</w:t>
      </w:r>
      <w:r w:rsidR="004A1FF0">
        <w:rPr>
          <w:rFonts w:eastAsia="Times New Roman" w:cs="Calibri"/>
          <w:lang w:eastAsia="hr-HR"/>
        </w:rPr>
        <w:t>e</w:t>
      </w:r>
      <w:r w:rsidRPr="00436317">
        <w:rPr>
          <w:rFonts w:eastAsia="Times New Roman" w:cs="Calibri"/>
          <w:lang w:eastAsia="hr-HR"/>
        </w:rPr>
        <w:t xml:space="preserve"> u godini u kojoj je započeo postupak nabave i tijekom tri godine koje prethode toj godini. Zbroj vrijednosti (bez PDV-a) najviše 2 isporučene </w:t>
      </w:r>
      <w:r w:rsidR="004A1FF0">
        <w:rPr>
          <w:rFonts w:eastAsia="Times New Roman" w:cs="Calibri"/>
          <w:lang w:eastAsia="hr-HR"/>
        </w:rPr>
        <w:t>usluge</w:t>
      </w:r>
      <w:r w:rsidRPr="00436317">
        <w:rPr>
          <w:rFonts w:eastAsia="Times New Roman" w:cs="Calibri"/>
          <w:lang w:eastAsia="hr-HR"/>
        </w:rPr>
        <w:t xml:space="preserve"> mora biti minimalno u visini procijenjene vrijednosti nabave. Popis isporučen</w:t>
      </w:r>
      <w:r w:rsidR="004A1FF0">
        <w:rPr>
          <w:rFonts w:eastAsia="Times New Roman" w:cs="Calibri"/>
          <w:lang w:eastAsia="hr-HR"/>
        </w:rPr>
        <w:t>ih usluga</w:t>
      </w:r>
      <w:r w:rsidRPr="00436317">
        <w:rPr>
          <w:rFonts w:eastAsia="Times New Roman" w:cs="Calibri"/>
          <w:lang w:eastAsia="hr-HR"/>
        </w:rPr>
        <w:t xml:space="preserve"> mora sadržavati sljedeće podatke: predmet ugovora, vrijednost </w:t>
      </w:r>
      <w:r w:rsidR="004A1FF0">
        <w:rPr>
          <w:rFonts w:eastAsia="Times New Roman" w:cs="Calibri"/>
          <w:lang w:eastAsia="hr-HR"/>
        </w:rPr>
        <w:t>usluge</w:t>
      </w:r>
      <w:r w:rsidRPr="00436317">
        <w:rPr>
          <w:rFonts w:eastAsia="Times New Roman" w:cs="Calibri"/>
          <w:lang w:eastAsia="hr-HR"/>
        </w:rPr>
        <w:t xml:space="preserve">, datum isporuke </w:t>
      </w:r>
      <w:r w:rsidR="004A1FF0">
        <w:rPr>
          <w:rFonts w:eastAsia="Times New Roman" w:cs="Calibri"/>
          <w:lang w:eastAsia="hr-HR"/>
        </w:rPr>
        <w:t>usluge</w:t>
      </w:r>
      <w:r w:rsidRPr="00436317">
        <w:rPr>
          <w:rFonts w:eastAsia="Times New Roman" w:cs="Calibri"/>
          <w:lang w:eastAsia="hr-HR"/>
        </w:rPr>
        <w:t xml:space="preserve"> i naziv druge ugovorne strane. Ako je potrebno, naručitelj može zatražiti provjeru istinitosti podataka navedenih u popisu.</w:t>
      </w:r>
    </w:p>
    <w:bookmarkEnd w:id="1"/>
    <w:p w14:paraId="37D9FBC4" w14:textId="77777777" w:rsidR="009F02EC" w:rsidRDefault="009F02EC" w:rsidP="009F02EC">
      <w:pPr>
        <w:suppressAutoHyphens/>
        <w:spacing w:after="5" w:line="268" w:lineRule="auto"/>
        <w:ind w:right="117"/>
        <w:jc w:val="both"/>
        <w:rPr>
          <w:rStyle w:val="CommentReference"/>
          <w:rFonts w:cs="Calibri"/>
          <w:b/>
          <w:sz w:val="22"/>
          <w:szCs w:val="22"/>
        </w:rPr>
      </w:pPr>
    </w:p>
    <w:p w14:paraId="409C6233" w14:textId="4410D13C" w:rsidR="009F02EC" w:rsidRPr="00B86172" w:rsidRDefault="009F02EC" w:rsidP="009F02EC">
      <w:pPr>
        <w:suppressAutoHyphens/>
        <w:spacing w:after="5" w:line="268" w:lineRule="auto"/>
        <w:ind w:right="117"/>
        <w:jc w:val="both"/>
        <w:rPr>
          <w:rFonts w:eastAsia="Times New Roman" w:cs="Calibri"/>
          <w:lang w:eastAsia="hr-HR"/>
        </w:rPr>
      </w:pPr>
      <w:r w:rsidRPr="00B86172">
        <w:rPr>
          <w:rStyle w:val="CommentReference"/>
          <w:rFonts w:cs="Calibri"/>
          <w:b/>
          <w:sz w:val="22"/>
          <w:szCs w:val="22"/>
        </w:rPr>
        <w:t xml:space="preserve">Tražene dokumente iz točke 3.2. ponuditelji mogu predati u ponudi u izvorniku ili preslici.  </w:t>
      </w:r>
      <w:r w:rsidR="004A1FF0">
        <w:rPr>
          <w:rStyle w:val="CommentReference"/>
          <w:rFonts w:cs="Calibri"/>
          <w:b/>
          <w:sz w:val="22"/>
          <w:szCs w:val="22"/>
        </w:rPr>
        <w:t>Ako</w:t>
      </w:r>
      <w:r w:rsidRPr="00B86172">
        <w:rPr>
          <w:rStyle w:val="CommentReference"/>
          <w:rFonts w:cs="Calibri"/>
          <w:b/>
          <w:sz w:val="22"/>
          <w:szCs w:val="22"/>
        </w:rPr>
        <w:t xml:space="preserve"> neki od traženih dokumenata iz ove točke ne bude dostavljen, naručitelj će putem e-pošte od ponuditelja s najpovoljnijom valjanom ponudom prije okončanja postupka zatražiti dostavu nedostavljenih dokumenata, u primjerenom roku ne kraćem od 5 dana. </w:t>
      </w:r>
      <w:r w:rsidRPr="00B86172">
        <w:rPr>
          <w:rFonts w:cs="Calibri"/>
          <w:b/>
          <w:bCs/>
        </w:rPr>
        <w:t>U slučaju da ponuditelj koji je dostavio najpovoljniju valjanu ponudu navedeno ne dostavi u traženom roku, ponuda istog će biti odbijena.</w:t>
      </w:r>
    </w:p>
    <w:p w14:paraId="4A7009C1" w14:textId="77777777" w:rsidR="009F02EC" w:rsidRDefault="009F02EC" w:rsidP="009F02EC">
      <w:pPr>
        <w:jc w:val="both"/>
        <w:rPr>
          <w:rFonts w:cs="Calibri"/>
          <w:b/>
        </w:rPr>
      </w:pPr>
      <w:r w:rsidRPr="00B86172">
        <w:rPr>
          <w:rFonts w:cs="Calibri"/>
          <w:b/>
        </w:rPr>
        <w:t>Predajom ponude smatra se da je ponuditelj upoznat sa svim uvjetima i zahtjevima navedenim u ovom Pozivu, kao i u objavljenim prilozima koji se smatraju sastavnim dijelom ovog Poziva.</w:t>
      </w:r>
    </w:p>
    <w:p w14:paraId="4733190A" w14:textId="77777777" w:rsidR="009F02EC" w:rsidRPr="00B86172" w:rsidRDefault="009F02EC" w:rsidP="009F02EC">
      <w:pPr>
        <w:jc w:val="both"/>
        <w:rPr>
          <w:rFonts w:cs="Calibri"/>
          <w:b/>
          <w:bCs/>
        </w:rPr>
      </w:pPr>
    </w:p>
    <w:p w14:paraId="0E546C01" w14:textId="77777777" w:rsidR="009F02EC" w:rsidRPr="00B86172" w:rsidRDefault="009F02EC" w:rsidP="009F02EC">
      <w:pPr>
        <w:jc w:val="both"/>
        <w:rPr>
          <w:rFonts w:cs="Calibri"/>
          <w:b/>
        </w:rPr>
      </w:pPr>
      <w:r w:rsidRPr="00B86172">
        <w:rPr>
          <w:rFonts w:cs="Calibri"/>
          <w:b/>
        </w:rPr>
        <w:t>4. NAČIN IZRADE I DOSTAVE PONUDE</w:t>
      </w:r>
    </w:p>
    <w:p w14:paraId="57C00DE5" w14:textId="77777777" w:rsidR="009F02EC" w:rsidRPr="00B86172" w:rsidRDefault="009F02EC" w:rsidP="009F02EC">
      <w:pPr>
        <w:jc w:val="both"/>
        <w:rPr>
          <w:rFonts w:cs="Calibri"/>
          <w:b/>
          <w:bCs/>
        </w:rPr>
      </w:pPr>
      <w:r w:rsidRPr="00B86172">
        <w:rPr>
          <w:rFonts w:cs="Calibri"/>
          <w:b/>
          <w:bCs/>
        </w:rPr>
        <w:t>4.1. Sadržaj ponude</w:t>
      </w:r>
    </w:p>
    <w:p w14:paraId="7DE1F87B" w14:textId="77777777" w:rsidR="009F02EC" w:rsidRPr="00B86172" w:rsidRDefault="009F02EC" w:rsidP="009F02EC">
      <w:pPr>
        <w:ind w:right="340"/>
        <w:jc w:val="both"/>
        <w:rPr>
          <w:rFonts w:cs="Calibri"/>
          <w:b/>
          <w:u w:val="single"/>
        </w:rPr>
      </w:pPr>
      <w:r w:rsidRPr="00B86172">
        <w:rPr>
          <w:rFonts w:cs="Calibri"/>
          <w:b/>
          <w:u w:val="single"/>
        </w:rPr>
        <w:t>Ponudu obavezno sačinjavaju:</w:t>
      </w:r>
    </w:p>
    <w:p w14:paraId="61069545" w14:textId="4BBD7620" w:rsidR="009F02EC" w:rsidRPr="00B86172" w:rsidRDefault="009F02EC" w:rsidP="009F02EC">
      <w:pPr>
        <w:pStyle w:val="ListParagraph"/>
        <w:numPr>
          <w:ilvl w:val="0"/>
          <w:numId w:val="6"/>
        </w:numPr>
        <w:spacing w:after="120" w:line="264" w:lineRule="auto"/>
        <w:jc w:val="both"/>
        <w:rPr>
          <w:rFonts w:cs="Calibri"/>
        </w:rPr>
      </w:pPr>
      <w:r w:rsidRPr="00B86172">
        <w:rPr>
          <w:rFonts w:cs="Calibri"/>
        </w:rPr>
        <w:t>Ponudbeni list</w:t>
      </w:r>
    </w:p>
    <w:p w14:paraId="54996B61" w14:textId="683CA685" w:rsidR="009F02EC" w:rsidRDefault="004A1FF0" w:rsidP="009F02EC">
      <w:pPr>
        <w:pStyle w:val="ListParagraph"/>
        <w:numPr>
          <w:ilvl w:val="0"/>
          <w:numId w:val="6"/>
        </w:numPr>
        <w:spacing w:after="120" w:line="264" w:lineRule="auto"/>
        <w:jc w:val="both"/>
        <w:rPr>
          <w:rFonts w:cs="Calibri"/>
        </w:rPr>
      </w:pPr>
      <w:r>
        <w:rPr>
          <w:rFonts w:cs="Calibri"/>
        </w:rPr>
        <w:t>T</w:t>
      </w:r>
      <w:r w:rsidR="009F02EC" w:rsidRPr="00B86172">
        <w:rPr>
          <w:rFonts w:cs="Calibri"/>
        </w:rPr>
        <w:t>roškovnik</w:t>
      </w:r>
    </w:p>
    <w:p w14:paraId="1CB956FC" w14:textId="77777777" w:rsidR="009F02EC" w:rsidRPr="00B86172" w:rsidRDefault="009F02EC" w:rsidP="009F02EC">
      <w:pPr>
        <w:pStyle w:val="ListParagraph"/>
        <w:numPr>
          <w:ilvl w:val="0"/>
          <w:numId w:val="6"/>
        </w:numPr>
        <w:spacing w:after="120" w:line="264" w:lineRule="auto"/>
        <w:jc w:val="both"/>
        <w:rPr>
          <w:rFonts w:cs="Calibri"/>
        </w:rPr>
      </w:pPr>
      <w:r>
        <w:rPr>
          <w:rFonts w:cs="Calibri"/>
        </w:rPr>
        <w:t>Dokumenti traženi točkom 3.2.</w:t>
      </w:r>
    </w:p>
    <w:p w14:paraId="0D4AC6DC" w14:textId="77777777" w:rsidR="009F02EC" w:rsidRPr="00B86172" w:rsidRDefault="009F02EC" w:rsidP="009F02EC">
      <w:pPr>
        <w:jc w:val="both"/>
        <w:rPr>
          <w:rFonts w:cs="Calibri"/>
        </w:rPr>
      </w:pPr>
      <w:r w:rsidRPr="00B86172">
        <w:rPr>
          <w:rFonts w:cs="Calibri"/>
        </w:rPr>
        <w:lastRenderedPageBreak/>
        <w:t xml:space="preserve">Dokumentaciju za predmet nabave gospodarski subjekt može preuzeti sa Službenih stranica </w:t>
      </w:r>
      <w:r>
        <w:rPr>
          <w:rFonts w:cs="Calibri"/>
        </w:rPr>
        <w:t>Stomatološke poliklinike Zagreb</w:t>
      </w:r>
      <w:r w:rsidRPr="00B86172">
        <w:rPr>
          <w:rFonts w:cs="Calibri"/>
        </w:rPr>
        <w:t xml:space="preserve"> na poveznici: </w:t>
      </w:r>
      <w:hyperlink r:id="rId11" w:history="1">
        <w:r w:rsidRPr="00DF44F4">
          <w:rPr>
            <w:rStyle w:val="Hyperlink"/>
            <w:rFonts w:cs="Calibri"/>
          </w:rPr>
          <w:t>https://spz.hr/kategorija/javna-nabava/</w:t>
        </w:r>
      </w:hyperlink>
      <w:r>
        <w:rPr>
          <w:rFonts w:cs="Calibri"/>
        </w:rPr>
        <w:t xml:space="preserve"> </w:t>
      </w:r>
    </w:p>
    <w:p w14:paraId="08BB9A13" w14:textId="77777777" w:rsidR="009F02EC" w:rsidRPr="00B86172" w:rsidRDefault="009F02EC" w:rsidP="009F02EC">
      <w:pPr>
        <w:jc w:val="both"/>
        <w:rPr>
          <w:rFonts w:cs="Calibri"/>
          <w:b/>
          <w:bCs/>
        </w:rPr>
      </w:pPr>
      <w:r w:rsidRPr="00B86172">
        <w:rPr>
          <w:rFonts w:cs="Calibri"/>
          <w:b/>
          <w:bCs/>
        </w:rPr>
        <w:t xml:space="preserve">4.2. Način dostave ponude </w:t>
      </w:r>
    </w:p>
    <w:p w14:paraId="20128E91" w14:textId="77777777" w:rsidR="009F02EC" w:rsidRPr="00B86172" w:rsidRDefault="009F02EC" w:rsidP="009F02EC">
      <w:pPr>
        <w:jc w:val="both"/>
        <w:rPr>
          <w:rFonts w:cs="Calibri"/>
        </w:rPr>
      </w:pPr>
      <w:r w:rsidRPr="00B86172">
        <w:rPr>
          <w:rFonts w:cs="Calibri"/>
        </w:rPr>
        <w:t>Ponuda se izrađuje i dostavlja do roka za dostavu ponuda na jedan od sljedećih načina:</w:t>
      </w:r>
    </w:p>
    <w:p w14:paraId="02F404FB" w14:textId="14892286" w:rsidR="009F02EC" w:rsidRPr="00B86172" w:rsidRDefault="009F02EC" w:rsidP="009F02EC">
      <w:pPr>
        <w:jc w:val="both"/>
        <w:rPr>
          <w:rFonts w:cs="Calibri"/>
        </w:rPr>
      </w:pPr>
      <w:r w:rsidRPr="00B86172">
        <w:rPr>
          <w:rFonts w:cs="Calibri"/>
          <w:b/>
          <w:bCs/>
        </w:rPr>
        <w:t xml:space="preserve">a) na mail adresu kontakt osobe navedene u točki 1.1. </w:t>
      </w:r>
      <w:hyperlink r:id="rId12" w:history="1">
        <w:r w:rsidR="00D94CCD" w:rsidRPr="00CB4A67">
          <w:rPr>
            <w:rStyle w:val="Hyperlink"/>
            <w:rFonts w:cs="Calibri"/>
          </w:rPr>
          <w:t>vlatka.blazevac@spz.hr</w:t>
        </w:r>
      </w:hyperlink>
      <w:r>
        <w:rPr>
          <w:rFonts w:cs="Calibri"/>
        </w:rPr>
        <w:t xml:space="preserve"> </w:t>
      </w:r>
    </w:p>
    <w:p w14:paraId="666FBC6A" w14:textId="77777777" w:rsidR="009F02EC" w:rsidRDefault="009F02EC" w:rsidP="009F02EC">
      <w:pPr>
        <w:jc w:val="both"/>
        <w:rPr>
          <w:rFonts w:cs="Calibri"/>
        </w:rPr>
      </w:pPr>
      <w:r w:rsidRPr="00B86172">
        <w:rPr>
          <w:rFonts w:cs="Calibri"/>
        </w:rPr>
        <w:t xml:space="preserve">b) u zatvorenoj omotnici poštom ili se predaje neposredno na adresu naručitelja: </w:t>
      </w:r>
      <w:r w:rsidRPr="00766489">
        <w:rPr>
          <w:rFonts w:cs="Calibri"/>
        </w:rPr>
        <w:t>Stomatološka poliklinika Zagreb</w:t>
      </w:r>
      <w:r>
        <w:rPr>
          <w:rFonts w:cs="Calibri"/>
        </w:rPr>
        <w:t>, Perkovčeva 3, 10000 Zagreb.</w:t>
      </w:r>
      <w:r w:rsidRPr="00B86172">
        <w:rPr>
          <w:rFonts w:cs="Calibri"/>
        </w:rPr>
        <w:t xml:space="preserve"> </w:t>
      </w:r>
    </w:p>
    <w:p w14:paraId="679C274B" w14:textId="56562CED" w:rsidR="009F02EC" w:rsidRPr="00B86172" w:rsidRDefault="004A1FF0" w:rsidP="009F02EC">
      <w:pPr>
        <w:jc w:val="both"/>
        <w:rPr>
          <w:rFonts w:cs="Calibri"/>
        </w:rPr>
      </w:pPr>
      <w:r>
        <w:rPr>
          <w:rFonts w:cs="Calibri"/>
        </w:rPr>
        <w:t>Ako</w:t>
      </w:r>
      <w:r w:rsidR="009F02EC" w:rsidRPr="00B86172">
        <w:rPr>
          <w:rFonts w:cs="Calibri"/>
        </w:rPr>
        <w:t xml:space="preserve"> se ponuda predaje na način pod b):</w:t>
      </w:r>
    </w:p>
    <w:p w14:paraId="6C9C5198" w14:textId="25D35F67" w:rsidR="009F02EC" w:rsidRPr="00B86172" w:rsidRDefault="009F02EC" w:rsidP="009F02EC">
      <w:pPr>
        <w:autoSpaceDE w:val="0"/>
        <w:autoSpaceDN w:val="0"/>
        <w:adjustRightInd w:val="0"/>
        <w:spacing w:after="0" w:line="240" w:lineRule="auto"/>
        <w:jc w:val="both"/>
        <w:rPr>
          <w:rFonts w:cs="Calibri"/>
          <w:b/>
          <w:bCs/>
        </w:rPr>
      </w:pPr>
      <w:r w:rsidRPr="00B86172">
        <w:rPr>
          <w:rFonts w:cs="Calibri"/>
        </w:rPr>
        <w:t>na omotnici mora biti naznačeno: naziv i adresa naručitelja (</w:t>
      </w:r>
      <w:r>
        <w:rPr>
          <w:rFonts w:cs="Calibri"/>
        </w:rPr>
        <w:t xml:space="preserve">Stomatološka poliklinika Zagreb, Perkovčeva 3, </w:t>
      </w:r>
      <w:r w:rsidRPr="00B86172">
        <w:rPr>
          <w:rFonts w:cs="Calibri"/>
        </w:rPr>
        <w:t xml:space="preserve">10000 Zagreb, naziv i adresa ponuditelja, predmet nabave: </w:t>
      </w:r>
      <w:r w:rsidR="004A1FF0" w:rsidRPr="009F02EC">
        <w:rPr>
          <w:b/>
          <w:bCs/>
          <w:kern w:val="2"/>
          <w:lang w:val="de-DE"/>
        </w:rPr>
        <w:t>Održavanje i ažuriranje programskih rješenja Irata</w:t>
      </w:r>
      <w:r>
        <w:rPr>
          <w:b/>
          <w:bCs/>
          <w:kern w:val="2"/>
          <w:lang w:val="de-DE"/>
        </w:rPr>
        <w:t>,</w:t>
      </w:r>
      <w:r>
        <w:rPr>
          <w:rFonts w:cs="Calibri"/>
          <w:b/>
          <w:bCs/>
        </w:rPr>
        <w:t xml:space="preserve"> </w:t>
      </w:r>
      <w:r w:rsidRPr="00B86172">
        <w:rPr>
          <w:rFonts w:cs="Calibri"/>
        </w:rPr>
        <w:t xml:space="preserve">evidencijski broj nabave: </w:t>
      </w:r>
      <w:r w:rsidR="004A1FF0">
        <w:rPr>
          <w:rFonts w:cs="Calibri"/>
        </w:rPr>
        <w:t>31</w:t>
      </w:r>
      <w:r>
        <w:rPr>
          <w:rFonts w:cs="Calibri"/>
        </w:rPr>
        <w:t>/2025</w:t>
      </w:r>
      <w:r w:rsidRPr="00B86172">
        <w:rPr>
          <w:rFonts w:cs="Calibri"/>
        </w:rPr>
        <w:t xml:space="preserve"> i naznaka „ne otvaraj“).</w:t>
      </w:r>
    </w:p>
    <w:p w14:paraId="636AC889" w14:textId="77777777" w:rsidR="004A1FF0" w:rsidRDefault="004A1FF0" w:rsidP="009F02EC">
      <w:pPr>
        <w:jc w:val="both"/>
        <w:rPr>
          <w:rFonts w:cs="Calibri"/>
        </w:rPr>
      </w:pPr>
    </w:p>
    <w:p w14:paraId="43F31CE5" w14:textId="72AFF513" w:rsidR="009F02EC" w:rsidRPr="00B86172" w:rsidRDefault="004A1FF0" w:rsidP="009F02EC">
      <w:pPr>
        <w:jc w:val="both"/>
        <w:rPr>
          <w:rFonts w:cs="Calibri"/>
        </w:rPr>
      </w:pPr>
      <w:r>
        <w:rPr>
          <w:rFonts w:cs="Calibri"/>
        </w:rPr>
        <w:t>D</w:t>
      </w:r>
      <w:r w:rsidR="009F02EC" w:rsidRPr="00B86172">
        <w:rPr>
          <w:rFonts w:cs="Calibri"/>
        </w:rPr>
        <w:t xml:space="preserve">o isteka roka za dostavu ponuda ponuditelj </w:t>
      </w:r>
      <w:r>
        <w:rPr>
          <w:rFonts w:cs="Calibri"/>
        </w:rPr>
        <w:t xml:space="preserve">može </w:t>
      </w:r>
      <w:r w:rsidR="009F02EC" w:rsidRPr="00B86172">
        <w:rPr>
          <w:rFonts w:cs="Calibri"/>
        </w:rPr>
        <w:t xml:space="preserve">izmijeniti ponudu ili od nje odustati. Ako ponuditelj tijekom roka za dostavu ponuda mijenja ponudu, smatra se da je ponuda dostavljena u trenutku dostave posljednje izmjene ponude. </w:t>
      </w:r>
    </w:p>
    <w:p w14:paraId="60A84D96"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Sve dokumente koji se prilažu uz ponudu ponuditelji mogu dostaviti u neovjerenoj preslici. Neovjerenom preslikom smatra se i neovjereni ispis elektroničke isprave. </w:t>
      </w:r>
    </w:p>
    <w:p w14:paraId="33B56FE0" w14:textId="77777777" w:rsidR="009F02EC" w:rsidRPr="00B86172" w:rsidRDefault="009F02EC" w:rsidP="009F02EC">
      <w:pPr>
        <w:autoSpaceDE w:val="0"/>
        <w:autoSpaceDN w:val="0"/>
        <w:adjustRightInd w:val="0"/>
        <w:spacing w:after="0" w:line="240" w:lineRule="auto"/>
        <w:jc w:val="both"/>
        <w:rPr>
          <w:rFonts w:cs="Calibri"/>
          <w:b/>
          <w:bCs/>
        </w:rPr>
      </w:pPr>
    </w:p>
    <w:p w14:paraId="5291ABEE"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Nakon isteka roka za dostavu ponuda naručitelj može od najpovoljnijeg ponuditelja zatražiti dostavu izvornika ili ovjerenih preslika svih onih dokumenata koji su bili traženi, a koje izdaju nadležna tijela.</w:t>
      </w:r>
    </w:p>
    <w:p w14:paraId="397DB535" w14:textId="77777777" w:rsidR="009F02EC" w:rsidRPr="00B86172" w:rsidRDefault="009F02EC" w:rsidP="009F02EC">
      <w:pPr>
        <w:autoSpaceDE w:val="0"/>
        <w:autoSpaceDN w:val="0"/>
        <w:adjustRightInd w:val="0"/>
        <w:spacing w:after="0" w:line="240" w:lineRule="auto"/>
        <w:jc w:val="both"/>
        <w:rPr>
          <w:rFonts w:cs="Calibri"/>
          <w:b/>
          <w:bCs/>
        </w:rPr>
      </w:pPr>
    </w:p>
    <w:p w14:paraId="269D93BD" w14:textId="467970AF" w:rsidR="009F02EC" w:rsidRPr="00B86172" w:rsidRDefault="009F02EC" w:rsidP="009F02EC">
      <w:pPr>
        <w:autoSpaceDE w:val="0"/>
        <w:autoSpaceDN w:val="0"/>
        <w:adjustRightInd w:val="0"/>
        <w:spacing w:after="0" w:line="240" w:lineRule="auto"/>
        <w:jc w:val="both"/>
        <w:rPr>
          <w:rFonts w:cs="Calibri"/>
          <w:b/>
          <w:bCs/>
        </w:rPr>
      </w:pPr>
      <w:r w:rsidRPr="00B86172">
        <w:rPr>
          <w:rFonts w:cs="Calibri"/>
          <w:b/>
          <w:bCs/>
        </w:rPr>
        <w:t xml:space="preserve">Rok za dostavu ponuda je do </w:t>
      </w:r>
      <w:r>
        <w:rPr>
          <w:rFonts w:cs="Calibri"/>
          <w:b/>
          <w:bCs/>
        </w:rPr>
        <w:t>1</w:t>
      </w:r>
      <w:r w:rsidR="002151F8">
        <w:rPr>
          <w:rFonts w:cs="Calibri"/>
          <w:b/>
          <w:bCs/>
        </w:rPr>
        <w:t>2</w:t>
      </w:r>
      <w:r w:rsidRPr="00B86172">
        <w:rPr>
          <w:rFonts w:cs="Calibri"/>
          <w:b/>
          <w:bCs/>
        </w:rPr>
        <w:t>.</w:t>
      </w:r>
      <w:r>
        <w:rPr>
          <w:rFonts w:cs="Calibri"/>
          <w:b/>
          <w:bCs/>
        </w:rPr>
        <w:t>12</w:t>
      </w:r>
      <w:r w:rsidRPr="00B86172">
        <w:rPr>
          <w:rFonts w:cs="Calibri"/>
          <w:b/>
          <w:bCs/>
        </w:rPr>
        <w:t xml:space="preserve">.2025. </w:t>
      </w:r>
      <w:r w:rsidR="00844E54">
        <w:rPr>
          <w:rFonts w:cs="Calibri"/>
          <w:b/>
          <w:bCs/>
        </w:rPr>
        <w:t xml:space="preserve">do 12:00h. </w:t>
      </w:r>
    </w:p>
    <w:p w14:paraId="06397934" w14:textId="77777777" w:rsidR="009F02EC" w:rsidRPr="00B86172" w:rsidRDefault="009F02EC" w:rsidP="009F02EC">
      <w:pPr>
        <w:autoSpaceDE w:val="0"/>
        <w:autoSpaceDN w:val="0"/>
        <w:adjustRightInd w:val="0"/>
        <w:spacing w:after="0" w:line="240" w:lineRule="auto"/>
        <w:jc w:val="both"/>
        <w:rPr>
          <w:rFonts w:cs="Calibri"/>
          <w:b/>
          <w:bCs/>
        </w:rPr>
      </w:pPr>
    </w:p>
    <w:p w14:paraId="65EB7490" w14:textId="77777777" w:rsidR="009F02EC" w:rsidRDefault="009F02EC" w:rsidP="009F02EC">
      <w:pPr>
        <w:autoSpaceDE w:val="0"/>
        <w:autoSpaceDN w:val="0"/>
        <w:adjustRightInd w:val="0"/>
        <w:spacing w:after="0" w:line="240" w:lineRule="auto"/>
        <w:jc w:val="both"/>
        <w:rPr>
          <w:rFonts w:cs="Calibri"/>
          <w:b/>
          <w:bCs/>
        </w:rPr>
      </w:pPr>
    </w:p>
    <w:p w14:paraId="14E3ACC1" w14:textId="77777777" w:rsidR="009F02EC" w:rsidRPr="00491331" w:rsidRDefault="009F02EC" w:rsidP="009F02EC">
      <w:pPr>
        <w:spacing w:after="120" w:line="264" w:lineRule="auto"/>
        <w:jc w:val="both"/>
        <w:rPr>
          <w:rFonts w:eastAsia="Times New Roman" w:cs="Calibri"/>
          <w:b/>
          <w:bCs/>
          <w:sz w:val="28"/>
          <w:szCs w:val="28"/>
          <w:lang w:eastAsia="hr-HR"/>
        </w:rPr>
      </w:pPr>
      <w:r w:rsidRPr="000C091C">
        <w:rPr>
          <w:rFonts w:eastAsia="Times New Roman" w:cs="Calibri"/>
          <w:b/>
          <w:bCs/>
          <w:sz w:val="24"/>
          <w:szCs w:val="24"/>
          <w:lang w:eastAsia="hr-HR"/>
        </w:rPr>
        <w:t>5.</w:t>
      </w:r>
      <w:r>
        <w:rPr>
          <w:rFonts w:eastAsia="Times New Roman" w:cs="Calibri"/>
          <w:b/>
          <w:bCs/>
          <w:sz w:val="28"/>
          <w:szCs w:val="28"/>
          <w:lang w:eastAsia="hr-HR"/>
        </w:rPr>
        <w:t xml:space="preserve"> </w:t>
      </w:r>
      <w:r w:rsidRPr="000C091C">
        <w:rPr>
          <w:rFonts w:cs="Calibri"/>
          <w:b/>
        </w:rPr>
        <w:t>POSEBNI UVJETI ZA IZVRŠENJE UGOVORA I DRUGI PODACI KOJE NARUČITELJ SMATRA POTREBNIM</w:t>
      </w:r>
    </w:p>
    <w:p w14:paraId="582B468F" w14:textId="5D0E0BB9" w:rsidR="008B59E4" w:rsidRDefault="008B59E4" w:rsidP="009F02EC">
      <w:pPr>
        <w:spacing w:after="120" w:line="264" w:lineRule="auto"/>
        <w:jc w:val="both"/>
        <w:rPr>
          <w:rFonts w:cs="Calibri"/>
        </w:rPr>
      </w:pPr>
      <w:r>
        <w:rPr>
          <w:rFonts w:cs="Calibri"/>
        </w:rPr>
        <w:t xml:space="preserve">Ugovaratelj će biti dužan najkasnije u roku od osam (8) dana od dana potpisivanja Ugovora dostaviti naručitelju jamstvo za uredno ispunjenje </w:t>
      </w:r>
      <w:r w:rsidRPr="008B59E4">
        <w:rPr>
          <w:rFonts w:cs="Calibri"/>
        </w:rPr>
        <w:t xml:space="preserve">ugovora za slučaj povrede ugovornih obveza </w:t>
      </w:r>
      <w:r>
        <w:rPr>
          <w:rFonts w:cs="Calibri"/>
        </w:rPr>
        <w:t xml:space="preserve">u obliku zadužnice ovjerene kod javnog bilježnika u visini od 10% vrijednosti ugovora (bez PDV-a). </w:t>
      </w:r>
    </w:p>
    <w:p w14:paraId="7D6725ED" w14:textId="6C1E0ED1" w:rsidR="009F02EC" w:rsidRPr="004A33E4" w:rsidRDefault="009F02EC" w:rsidP="009F02EC">
      <w:pPr>
        <w:spacing w:after="120" w:line="264" w:lineRule="auto"/>
        <w:jc w:val="both"/>
        <w:rPr>
          <w:rFonts w:cs="Calibri"/>
        </w:rPr>
      </w:pPr>
      <w:r w:rsidRPr="004A33E4">
        <w:rPr>
          <w:rFonts w:cs="Calibri"/>
        </w:rPr>
        <w:t>Ugovaratelj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14:paraId="7926EFAD" w14:textId="77777777" w:rsidR="009F02EC" w:rsidRPr="004A33E4" w:rsidRDefault="009F02EC" w:rsidP="009F02EC">
      <w:pPr>
        <w:spacing w:after="120" w:line="264" w:lineRule="auto"/>
        <w:jc w:val="both"/>
        <w:rPr>
          <w:rFonts w:cs="Calibri"/>
          <w:i/>
          <w:iCs/>
        </w:rPr>
      </w:pPr>
      <w:r w:rsidRPr="004A33E4">
        <w:rPr>
          <w:rFonts w:cs="Calibri"/>
          <w:i/>
          <w:iCs/>
        </w:rPr>
        <w:t>Na odgovornost ugovornih strana za ispunjenje obveza iz ugovora o javnoj nabavi, uz odredbe Zakona o javnoj nabavi, na odgovarajući način primjenjuju se odredbe zakona kojim se uređuju obvezni odnosi.(članak 313. Zakona o javnoj nabavi).</w:t>
      </w:r>
    </w:p>
    <w:p w14:paraId="65C5C658" w14:textId="77777777" w:rsidR="009F02EC" w:rsidRPr="004A33E4" w:rsidRDefault="009F02EC" w:rsidP="009F02EC">
      <w:pPr>
        <w:spacing w:after="0" w:line="240" w:lineRule="auto"/>
        <w:ind w:left="426"/>
        <w:jc w:val="both"/>
        <w:rPr>
          <w:rFonts w:cs="Calibri"/>
        </w:rPr>
      </w:pPr>
    </w:p>
    <w:p w14:paraId="6F56F99A" w14:textId="6881772C" w:rsidR="009F02EC" w:rsidRPr="004A33E4" w:rsidRDefault="002151F8" w:rsidP="009F02EC">
      <w:pPr>
        <w:spacing w:after="120" w:line="264" w:lineRule="auto"/>
        <w:jc w:val="both"/>
        <w:rPr>
          <w:rFonts w:cs="Calibri"/>
        </w:rPr>
      </w:pPr>
      <w:r>
        <w:rPr>
          <w:rFonts w:cs="Calibri"/>
        </w:rPr>
        <w:t>Ako</w:t>
      </w:r>
      <w:r w:rsidR="009F02EC" w:rsidRPr="004A33E4">
        <w:rPr>
          <w:rFonts w:cs="Calibri"/>
        </w:rPr>
        <w:t xml:space="preserve"> je ugovaratelj stranac, njegovi zakonski zastupnici i/ili osobe zadužene za kontakt s naručiteljem i/ili traženi stručnjaci se moraju pridržavati važećih zakona i propisa koji reguliraju rad i boravak stranaca u Republici Hrvatskoj (Zakon o strancima (NN 133/20, 114/22, 151/22, 40/25)).</w:t>
      </w:r>
    </w:p>
    <w:p w14:paraId="76B28EC4" w14:textId="77777777" w:rsidR="009F02EC" w:rsidRPr="004A33E4" w:rsidRDefault="009F02EC" w:rsidP="009F02EC">
      <w:pPr>
        <w:spacing w:after="120" w:line="264" w:lineRule="auto"/>
        <w:jc w:val="both"/>
        <w:rPr>
          <w:rFonts w:cs="Calibri"/>
        </w:rPr>
      </w:pPr>
      <w:r w:rsidRPr="004A33E4">
        <w:rPr>
          <w:rFonts w:cs="Calibri"/>
        </w:rPr>
        <w:t>Isti moraju osigurati stalnu uslugu prevođenja na hrvatski jezik o svom trošku, ukoliko ne poznaju hrvatski jezik.</w:t>
      </w:r>
    </w:p>
    <w:p w14:paraId="3B1BDEED" w14:textId="77777777" w:rsidR="009F02EC" w:rsidRDefault="009F02EC" w:rsidP="009F02EC">
      <w:pPr>
        <w:autoSpaceDE w:val="0"/>
        <w:autoSpaceDN w:val="0"/>
        <w:adjustRightInd w:val="0"/>
        <w:spacing w:after="0" w:line="240" w:lineRule="auto"/>
        <w:jc w:val="both"/>
        <w:rPr>
          <w:rFonts w:cs="Calibri"/>
          <w:b/>
        </w:rPr>
      </w:pPr>
      <w:r>
        <w:rPr>
          <w:rFonts w:cs="Calibri"/>
          <w:b/>
          <w:bCs/>
        </w:rPr>
        <w:lastRenderedPageBreak/>
        <w:t xml:space="preserve">6. </w:t>
      </w:r>
      <w:r w:rsidRPr="00B86172">
        <w:rPr>
          <w:rFonts w:cs="Calibri"/>
          <w:b/>
        </w:rPr>
        <w:t>POSTUPAK OCJENE PONUDA</w:t>
      </w:r>
    </w:p>
    <w:p w14:paraId="37440F54" w14:textId="77777777" w:rsidR="009F02EC" w:rsidRPr="00491331" w:rsidRDefault="009F02EC" w:rsidP="009F02EC">
      <w:pPr>
        <w:autoSpaceDE w:val="0"/>
        <w:autoSpaceDN w:val="0"/>
        <w:adjustRightInd w:val="0"/>
        <w:spacing w:after="0" w:line="240" w:lineRule="auto"/>
        <w:jc w:val="both"/>
        <w:rPr>
          <w:rFonts w:cs="Calibri"/>
        </w:rPr>
      </w:pPr>
    </w:p>
    <w:p w14:paraId="490CCC34"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Ako su informacije ili dokumenti koje je trebao dostaviti ponuditelj nepotpuni ili pogrešni ili se takvima čine ili ako nedostaju određeni dokumenti, naručitelj može, poštujući načela jednakog tretmana i transparentnosti, zahtijevati od dotičnih ponuditelja da dopune, razjasne, upotpune ili dostave nužne informacije ili dokumentaciju u primjerenom roku.</w:t>
      </w:r>
    </w:p>
    <w:p w14:paraId="0B02B3B2"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Postupanje sukladno gore navedenom ne smije dovesti do pregovaranja u vezi s kriterijem za odabir ponude ili ponuđenim predmetom nabave.</w:t>
      </w:r>
    </w:p>
    <w:p w14:paraId="01B46E1D" w14:textId="77777777" w:rsidR="009F02EC" w:rsidRPr="00B86172" w:rsidRDefault="009F02EC" w:rsidP="009F02EC">
      <w:pPr>
        <w:autoSpaceDE w:val="0"/>
        <w:autoSpaceDN w:val="0"/>
        <w:adjustRightInd w:val="0"/>
        <w:spacing w:after="0" w:line="240" w:lineRule="auto"/>
        <w:jc w:val="both"/>
        <w:rPr>
          <w:rFonts w:cs="Calibri"/>
        </w:rPr>
      </w:pPr>
    </w:p>
    <w:p w14:paraId="01F0F5BA"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Naručitelj može od ponuditelja zahtijevati da, u primjerenom roku, objasni cijenu ili trošak naveden u ponudi ako se čini da je ponuda izuzetno niska u odnosu na radove, robu ili usluge.</w:t>
      </w:r>
    </w:p>
    <w:p w14:paraId="140F93FA"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Naručitelj  će odbiti ponudu samo ako objašnjenje zadovoljavajuće ne objašnjava nisku predloženu razinu cijene ili troškova pa time dovodi u pitanje mogućnost izvršenja predmeta nabave. </w:t>
      </w:r>
    </w:p>
    <w:p w14:paraId="34AC9929" w14:textId="77777777" w:rsidR="009F02EC" w:rsidRPr="00B86172" w:rsidRDefault="009F02EC" w:rsidP="009F02EC">
      <w:pPr>
        <w:autoSpaceDE w:val="0"/>
        <w:autoSpaceDN w:val="0"/>
        <w:adjustRightInd w:val="0"/>
        <w:spacing w:after="0" w:line="240" w:lineRule="auto"/>
        <w:jc w:val="both"/>
        <w:rPr>
          <w:rFonts w:cs="Calibri"/>
        </w:rPr>
      </w:pPr>
    </w:p>
    <w:p w14:paraId="5C7C86B7" w14:textId="412A7950"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Nakon izvršenog pregleda i ocjene ponuda, Naručitelj odabire prvorangiranu ponudu koju je ocijenio valjanom, a na temelju kriterija za odabir određenih u sklopu točke </w:t>
      </w:r>
      <w:r w:rsidR="002151F8">
        <w:rPr>
          <w:rFonts w:cs="Calibri"/>
        </w:rPr>
        <w:t>3</w:t>
      </w:r>
      <w:r w:rsidRPr="00B86172">
        <w:rPr>
          <w:rFonts w:cs="Calibri"/>
        </w:rPr>
        <w:t xml:space="preserve">. Poziva  na dostavu ponuda. </w:t>
      </w:r>
    </w:p>
    <w:p w14:paraId="3048F36C" w14:textId="78288064" w:rsidR="009F02EC" w:rsidRPr="00B86172" w:rsidRDefault="009F02EC" w:rsidP="009F02EC">
      <w:pPr>
        <w:autoSpaceDE w:val="0"/>
        <w:autoSpaceDN w:val="0"/>
        <w:adjustRightInd w:val="0"/>
        <w:spacing w:after="0" w:line="240" w:lineRule="auto"/>
        <w:jc w:val="both"/>
        <w:rPr>
          <w:rFonts w:cs="Calibri"/>
        </w:rPr>
      </w:pPr>
      <w:r w:rsidRPr="00B86172">
        <w:rPr>
          <w:rFonts w:cs="Calibri"/>
        </w:rPr>
        <w:t>Postupak jednostavna nabave se okončava odabirom ponude, odnosno izdavanjem narudžbenice odabranom ponuditelju</w:t>
      </w:r>
      <w:r w:rsidR="002151F8">
        <w:rPr>
          <w:rFonts w:cs="Calibri"/>
        </w:rPr>
        <w:t xml:space="preserve">/sklapanjem ugovora </w:t>
      </w:r>
      <w:r w:rsidRPr="00B86172">
        <w:rPr>
          <w:rFonts w:cs="Calibri"/>
        </w:rPr>
        <w:t xml:space="preserve">ili se postupak poništava u slučaju nastupa opravdanih okolnosti. </w:t>
      </w:r>
    </w:p>
    <w:p w14:paraId="79AF4102"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  </w:t>
      </w:r>
    </w:p>
    <w:p w14:paraId="535DF491"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Naručitelj će poništiti postupak jednostavne nabave u slučaju nastupa sljedećih okolnosti: </w:t>
      </w:r>
    </w:p>
    <w:p w14:paraId="567C4ED8"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w:t>
      </w:r>
      <w:r w:rsidRPr="00B86172">
        <w:rPr>
          <w:rFonts w:cs="Calibri"/>
        </w:rPr>
        <w:tab/>
        <w:t>ako nije pristigla niti jedna ponuda</w:t>
      </w:r>
    </w:p>
    <w:p w14:paraId="79E98B15"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w:t>
      </w:r>
      <w:r w:rsidRPr="00B86172">
        <w:rPr>
          <w:rFonts w:cs="Calibri"/>
        </w:rPr>
        <w:tab/>
        <w:t>ako nakon postupka pregleda i ocjene ponuda ne preostane niti jedna valjana ponuda</w:t>
      </w:r>
    </w:p>
    <w:p w14:paraId="0F89A3EF" w14:textId="77777777" w:rsidR="009F02EC" w:rsidRDefault="009F02EC" w:rsidP="009F02EC">
      <w:pPr>
        <w:autoSpaceDE w:val="0"/>
        <w:autoSpaceDN w:val="0"/>
        <w:adjustRightInd w:val="0"/>
        <w:spacing w:after="0" w:line="240" w:lineRule="auto"/>
        <w:jc w:val="both"/>
        <w:rPr>
          <w:rFonts w:cs="Calibri"/>
        </w:rPr>
      </w:pPr>
      <w:r w:rsidRPr="00B86172">
        <w:rPr>
          <w:rFonts w:cs="Calibri"/>
        </w:rPr>
        <w:t>-</w:t>
      </w:r>
      <w:r w:rsidRPr="00B86172">
        <w:rPr>
          <w:rFonts w:cs="Calibri"/>
        </w:rPr>
        <w:tab/>
        <w:t xml:space="preserve">ako postanu poznate okolnosti koje bi dovele do sadržajno bitno drugačijeg Poziva na </w:t>
      </w:r>
      <w:r>
        <w:rPr>
          <w:rFonts w:cs="Calibri"/>
        </w:rPr>
        <w:t xml:space="preserve"> </w:t>
      </w:r>
    </w:p>
    <w:p w14:paraId="2E62D2AE" w14:textId="77777777" w:rsidR="009F02EC" w:rsidRPr="00B86172" w:rsidRDefault="009F02EC" w:rsidP="009F02EC">
      <w:pPr>
        <w:autoSpaceDE w:val="0"/>
        <w:autoSpaceDN w:val="0"/>
        <w:adjustRightInd w:val="0"/>
        <w:spacing w:after="0" w:line="240" w:lineRule="auto"/>
        <w:jc w:val="both"/>
        <w:rPr>
          <w:rFonts w:cs="Calibri"/>
        </w:rPr>
      </w:pPr>
      <w:r>
        <w:rPr>
          <w:rFonts w:cs="Calibri"/>
        </w:rPr>
        <w:t xml:space="preserve">              </w:t>
      </w:r>
      <w:r w:rsidRPr="00B86172">
        <w:rPr>
          <w:rFonts w:cs="Calibri"/>
        </w:rPr>
        <w:t xml:space="preserve">dostavu </w:t>
      </w:r>
      <w:r>
        <w:rPr>
          <w:rFonts w:cs="Calibri"/>
        </w:rPr>
        <w:t xml:space="preserve"> </w:t>
      </w:r>
      <w:r w:rsidRPr="00B86172">
        <w:rPr>
          <w:rFonts w:cs="Calibri"/>
        </w:rPr>
        <w:t>ponuda</w:t>
      </w:r>
    </w:p>
    <w:p w14:paraId="2039224C" w14:textId="77777777" w:rsidR="009F02EC" w:rsidRDefault="009F02EC" w:rsidP="009F02EC">
      <w:pPr>
        <w:autoSpaceDE w:val="0"/>
        <w:autoSpaceDN w:val="0"/>
        <w:adjustRightInd w:val="0"/>
        <w:spacing w:after="0" w:line="240" w:lineRule="auto"/>
        <w:jc w:val="both"/>
        <w:rPr>
          <w:rFonts w:cs="Calibri"/>
        </w:rPr>
      </w:pPr>
      <w:r w:rsidRPr="00B86172">
        <w:rPr>
          <w:rFonts w:cs="Calibri"/>
        </w:rPr>
        <w:t>-</w:t>
      </w:r>
      <w:r w:rsidRPr="00B86172">
        <w:rPr>
          <w:rFonts w:cs="Calibri"/>
        </w:rPr>
        <w:tab/>
        <w:t xml:space="preserve">ako postanu poznate okolnosti zbog kojih ne bi došlo do pokretanja postupa da su bile </w:t>
      </w:r>
      <w:r>
        <w:rPr>
          <w:rFonts w:cs="Calibri"/>
        </w:rPr>
        <w:t xml:space="preserve">   </w:t>
      </w:r>
    </w:p>
    <w:p w14:paraId="4AE58338" w14:textId="77777777" w:rsidR="009F02EC" w:rsidRPr="00B86172" w:rsidRDefault="009F02EC" w:rsidP="009F02EC">
      <w:pPr>
        <w:autoSpaceDE w:val="0"/>
        <w:autoSpaceDN w:val="0"/>
        <w:adjustRightInd w:val="0"/>
        <w:spacing w:after="0" w:line="240" w:lineRule="auto"/>
        <w:jc w:val="both"/>
        <w:rPr>
          <w:rFonts w:cs="Calibri"/>
        </w:rPr>
      </w:pPr>
      <w:r>
        <w:rPr>
          <w:rFonts w:cs="Calibri"/>
        </w:rPr>
        <w:t xml:space="preserve">              </w:t>
      </w:r>
      <w:r w:rsidRPr="00B86172">
        <w:rPr>
          <w:rFonts w:cs="Calibri"/>
        </w:rPr>
        <w:t>poznate prije</w:t>
      </w:r>
    </w:p>
    <w:p w14:paraId="61E7CB5E" w14:textId="77777777" w:rsidR="009F02EC" w:rsidRDefault="009F02EC" w:rsidP="009F02EC">
      <w:pPr>
        <w:autoSpaceDE w:val="0"/>
        <w:autoSpaceDN w:val="0"/>
        <w:adjustRightInd w:val="0"/>
        <w:spacing w:after="0" w:line="240" w:lineRule="auto"/>
        <w:jc w:val="both"/>
        <w:rPr>
          <w:rFonts w:cs="Calibri"/>
        </w:rPr>
      </w:pPr>
      <w:r w:rsidRPr="00B86172">
        <w:rPr>
          <w:rFonts w:cs="Calibri"/>
        </w:rPr>
        <w:t>-</w:t>
      </w:r>
      <w:r w:rsidRPr="00B86172">
        <w:rPr>
          <w:rFonts w:cs="Calibri"/>
        </w:rPr>
        <w:tab/>
        <w:t xml:space="preserve">ako je cijena najpovoljnije ponude veća od procijenjene vrijednosti nabave, osim ako </w:t>
      </w:r>
      <w:r>
        <w:rPr>
          <w:rFonts w:cs="Calibri"/>
        </w:rPr>
        <w:t xml:space="preserve">        </w:t>
      </w:r>
    </w:p>
    <w:p w14:paraId="1471AEB1" w14:textId="77777777" w:rsidR="009F02EC" w:rsidRPr="00B86172" w:rsidRDefault="009F02EC" w:rsidP="009F02EC">
      <w:pPr>
        <w:autoSpaceDE w:val="0"/>
        <w:autoSpaceDN w:val="0"/>
        <w:adjustRightInd w:val="0"/>
        <w:spacing w:after="0" w:line="240" w:lineRule="auto"/>
        <w:jc w:val="both"/>
        <w:rPr>
          <w:rFonts w:cs="Calibri"/>
        </w:rPr>
      </w:pPr>
      <w:r>
        <w:rPr>
          <w:rFonts w:cs="Calibri"/>
        </w:rPr>
        <w:t xml:space="preserve">              </w:t>
      </w:r>
      <w:r w:rsidRPr="00B86172">
        <w:rPr>
          <w:rFonts w:cs="Calibri"/>
        </w:rPr>
        <w:t xml:space="preserve">Naručitelj  ima ili će imati osigurana sredstva. </w:t>
      </w:r>
    </w:p>
    <w:p w14:paraId="68477219" w14:textId="77777777" w:rsidR="009F02EC" w:rsidRPr="00B86172" w:rsidRDefault="009F02EC" w:rsidP="009F02EC">
      <w:pPr>
        <w:autoSpaceDE w:val="0"/>
        <w:autoSpaceDN w:val="0"/>
        <w:adjustRightInd w:val="0"/>
        <w:spacing w:after="0" w:line="240" w:lineRule="auto"/>
        <w:jc w:val="both"/>
        <w:rPr>
          <w:rFonts w:cs="Calibri"/>
        </w:rPr>
      </w:pPr>
      <w:r w:rsidRPr="00B86172">
        <w:rPr>
          <w:rFonts w:cs="Calibri"/>
        </w:rPr>
        <w:t xml:space="preserve"> </w:t>
      </w:r>
    </w:p>
    <w:p w14:paraId="17F112F5" w14:textId="77777777" w:rsidR="009F02EC" w:rsidRDefault="009F02EC" w:rsidP="009F02EC">
      <w:pPr>
        <w:autoSpaceDE w:val="0"/>
        <w:autoSpaceDN w:val="0"/>
        <w:adjustRightInd w:val="0"/>
        <w:spacing w:after="0" w:line="240" w:lineRule="auto"/>
        <w:jc w:val="both"/>
        <w:rPr>
          <w:rFonts w:cs="Calibri"/>
          <w:b/>
          <w:bCs/>
        </w:rPr>
      </w:pPr>
      <w:r w:rsidRPr="00B86172">
        <w:rPr>
          <w:rFonts w:cs="Calibri"/>
        </w:rPr>
        <w:t>Naručitelj zadržava pravo obustaviti ili poništiti postupak jednostavne nabave, u bilo kojem trenutku, a sve bez ikakvih obaveza ili naknada bilo koje vrste prema ponuditeljima</w:t>
      </w:r>
      <w:r w:rsidRPr="00B86172">
        <w:rPr>
          <w:rFonts w:cs="Calibri"/>
          <w:b/>
          <w:bCs/>
        </w:rPr>
        <w:t>.</w:t>
      </w:r>
    </w:p>
    <w:p w14:paraId="16710DBC" w14:textId="77777777" w:rsidR="009F02EC" w:rsidRDefault="009F02EC" w:rsidP="009F02EC">
      <w:pPr>
        <w:autoSpaceDE w:val="0"/>
        <w:autoSpaceDN w:val="0"/>
        <w:adjustRightInd w:val="0"/>
        <w:spacing w:after="0" w:line="240" w:lineRule="auto"/>
        <w:jc w:val="both"/>
        <w:rPr>
          <w:rFonts w:cs="Calibri"/>
          <w:b/>
          <w:bCs/>
        </w:rPr>
      </w:pPr>
    </w:p>
    <w:p w14:paraId="0A2898C7" w14:textId="77777777" w:rsidR="009F02EC" w:rsidRDefault="009F02EC" w:rsidP="009F02EC">
      <w:pPr>
        <w:autoSpaceDE w:val="0"/>
        <w:autoSpaceDN w:val="0"/>
        <w:adjustRightInd w:val="0"/>
        <w:spacing w:after="0" w:line="240" w:lineRule="auto"/>
        <w:jc w:val="both"/>
        <w:rPr>
          <w:rFonts w:cs="Calibri"/>
          <w:b/>
          <w:bCs/>
        </w:rPr>
      </w:pPr>
    </w:p>
    <w:p w14:paraId="5279B59A" w14:textId="77777777" w:rsidR="009F02EC" w:rsidRDefault="009F02EC" w:rsidP="009F02EC">
      <w:pPr>
        <w:autoSpaceDE w:val="0"/>
        <w:autoSpaceDN w:val="0"/>
        <w:adjustRightInd w:val="0"/>
        <w:spacing w:after="0" w:line="240" w:lineRule="auto"/>
        <w:jc w:val="both"/>
        <w:rPr>
          <w:rFonts w:cs="Calibri"/>
          <w:b/>
          <w:bCs/>
        </w:rPr>
      </w:pPr>
    </w:p>
    <w:p w14:paraId="2238AE56" w14:textId="77777777" w:rsidR="009F02EC" w:rsidRDefault="009F02EC" w:rsidP="009F02EC">
      <w:pPr>
        <w:autoSpaceDE w:val="0"/>
        <w:autoSpaceDN w:val="0"/>
        <w:adjustRightInd w:val="0"/>
        <w:spacing w:after="0" w:line="240" w:lineRule="auto"/>
        <w:jc w:val="both"/>
        <w:rPr>
          <w:rFonts w:cs="Calibri"/>
          <w:b/>
          <w:bCs/>
        </w:rPr>
      </w:pPr>
    </w:p>
    <w:p w14:paraId="7384E777" w14:textId="77777777" w:rsidR="009F02EC" w:rsidRDefault="009F02EC" w:rsidP="009F02EC">
      <w:pPr>
        <w:autoSpaceDE w:val="0"/>
        <w:autoSpaceDN w:val="0"/>
        <w:adjustRightInd w:val="0"/>
        <w:spacing w:after="0" w:line="240" w:lineRule="auto"/>
        <w:jc w:val="both"/>
        <w:rPr>
          <w:rFonts w:cs="Calibri"/>
          <w:b/>
          <w:bCs/>
        </w:rPr>
      </w:pPr>
    </w:p>
    <w:p w14:paraId="4CB0B259" w14:textId="77777777" w:rsidR="009F02EC" w:rsidRDefault="009F02EC" w:rsidP="009F02EC">
      <w:pPr>
        <w:autoSpaceDE w:val="0"/>
        <w:autoSpaceDN w:val="0"/>
        <w:adjustRightInd w:val="0"/>
        <w:spacing w:after="0" w:line="240" w:lineRule="auto"/>
        <w:jc w:val="both"/>
        <w:rPr>
          <w:rFonts w:cs="Calibri"/>
          <w:b/>
          <w:bCs/>
        </w:rPr>
      </w:pPr>
    </w:p>
    <w:p w14:paraId="31B6CC63" w14:textId="77777777" w:rsidR="009F02EC" w:rsidRPr="00B86172" w:rsidRDefault="009F02EC" w:rsidP="009F02EC">
      <w:pPr>
        <w:autoSpaceDE w:val="0"/>
        <w:autoSpaceDN w:val="0"/>
        <w:adjustRightInd w:val="0"/>
        <w:spacing w:after="0" w:line="240" w:lineRule="auto"/>
        <w:jc w:val="both"/>
        <w:rPr>
          <w:rFonts w:cs="Calibri"/>
          <w:b/>
          <w:bCs/>
        </w:rPr>
      </w:pPr>
    </w:p>
    <w:p w14:paraId="4CCBB374" w14:textId="77777777" w:rsidR="009F02EC" w:rsidRPr="00B86172" w:rsidRDefault="009F02EC" w:rsidP="009F02EC">
      <w:pPr>
        <w:autoSpaceDE w:val="0"/>
        <w:autoSpaceDN w:val="0"/>
        <w:adjustRightInd w:val="0"/>
        <w:spacing w:after="0" w:line="240" w:lineRule="auto"/>
        <w:jc w:val="both"/>
        <w:rPr>
          <w:rFonts w:cs="Calibri"/>
          <w:b/>
          <w:bCs/>
        </w:rPr>
      </w:pPr>
      <w:r w:rsidRPr="00B86172">
        <w:rPr>
          <w:rFonts w:cs="Calibri"/>
          <w:b/>
          <w:bCs/>
        </w:rPr>
        <w:t>Prilozi:</w:t>
      </w:r>
    </w:p>
    <w:p w14:paraId="3DB0398A" w14:textId="77777777" w:rsidR="009F02EC" w:rsidRPr="00B86172" w:rsidRDefault="009F02EC" w:rsidP="009F02EC">
      <w:pPr>
        <w:pStyle w:val="ListParagraph"/>
        <w:numPr>
          <w:ilvl w:val="0"/>
          <w:numId w:val="6"/>
        </w:numPr>
        <w:autoSpaceDE w:val="0"/>
        <w:autoSpaceDN w:val="0"/>
        <w:adjustRightInd w:val="0"/>
        <w:spacing w:after="0" w:line="240" w:lineRule="auto"/>
        <w:jc w:val="both"/>
        <w:rPr>
          <w:rFonts w:cs="Calibri"/>
          <w:b/>
          <w:bCs/>
        </w:rPr>
      </w:pPr>
      <w:r w:rsidRPr="00B86172">
        <w:rPr>
          <w:rFonts w:cs="Calibri"/>
          <w:b/>
          <w:bCs/>
        </w:rPr>
        <w:t>1. Ponudbeni list</w:t>
      </w:r>
    </w:p>
    <w:p w14:paraId="2C9C3927" w14:textId="77777777" w:rsidR="009F02EC" w:rsidRPr="00B601E0" w:rsidRDefault="009F02EC" w:rsidP="009F02EC">
      <w:pPr>
        <w:pStyle w:val="ListParagraph"/>
        <w:numPr>
          <w:ilvl w:val="0"/>
          <w:numId w:val="6"/>
        </w:numPr>
        <w:autoSpaceDE w:val="0"/>
        <w:autoSpaceDN w:val="0"/>
        <w:adjustRightInd w:val="0"/>
        <w:spacing w:after="0" w:line="240" w:lineRule="auto"/>
        <w:jc w:val="both"/>
        <w:rPr>
          <w:rFonts w:cs="Calibri"/>
          <w:b/>
          <w:bCs/>
        </w:rPr>
      </w:pPr>
      <w:r w:rsidRPr="00B86172">
        <w:rPr>
          <w:rFonts w:cs="Calibri"/>
          <w:b/>
          <w:bCs/>
        </w:rPr>
        <w:t>2. Troškovni</w:t>
      </w:r>
      <w:r>
        <w:rPr>
          <w:rFonts w:cs="Calibri"/>
          <w:b/>
          <w:bCs/>
        </w:rPr>
        <w:t>k</w:t>
      </w:r>
    </w:p>
    <w:p w14:paraId="562F3287" w14:textId="77777777" w:rsidR="00FF4F06" w:rsidRDefault="00FF4F06"/>
    <w:sectPr w:rsidR="00FF4F06" w:rsidSect="009F02E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FFDA5" w14:textId="77777777" w:rsidR="00607E4A" w:rsidRDefault="00607E4A">
      <w:pPr>
        <w:spacing w:after="0" w:line="240" w:lineRule="auto"/>
      </w:pPr>
      <w:r>
        <w:separator/>
      </w:r>
    </w:p>
  </w:endnote>
  <w:endnote w:type="continuationSeparator" w:id="0">
    <w:p w14:paraId="4404974B" w14:textId="77777777" w:rsidR="00607E4A" w:rsidRDefault="00607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1EA8B" w14:textId="77777777" w:rsidR="00607E4A" w:rsidRDefault="00607E4A">
      <w:pPr>
        <w:spacing w:after="0" w:line="240" w:lineRule="auto"/>
      </w:pPr>
      <w:r>
        <w:separator/>
      </w:r>
    </w:p>
  </w:footnote>
  <w:footnote w:type="continuationSeparator" w:id="0">
    <w:p w14:paraId="4BAC3917" w14:textId="77777777" w:rsidR="00607E4A" w:rsidRDefault="00607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954BB" w14:textId="77777777" w:rsidR="009F02EC" w:rsidRPr="007E09B7" w:rsidRDefault="009F02EC" w:rsidP="007E09B7">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825D2"/>
    <w:multiLevelType w:val="hybridMultilevel"/>
    <w:tmpl w:val="788879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3267B8"/>
    <w:multiLevelType w:val="hybridMultilevel"/>
    <w:tmpl w:val="3984CE50"/>
    <w:lvl w:ilvl="0" w:tplc="27EABEB8">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0020B11"/>
    <w:multiLevelType w:val="hybridMultilevel"/>
    <w:tmpl w:val="CE9CDD2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F3D37D2"/>
    <w:multiLevelType w:val="hybridMultilevel"/>
    <w:tmpl w:val="64B28AB6"/>
    <w:lvl w:ilvl="0" w:tplc="D49C1C18">
      <w:start w:val="1"/>
      <w:numFmt w:val="bullet"/>
      <w:lvlText w:val="•"/>
      <w:lvlJc w:val="left"/>
      <w:pPr>
        <w:ind w:left="1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24A2814">
      <w:start w:val="1"/>
      <w:numFmt w:val="decimal"/>
      <w:lvlText w:val="%2."/>
      <w:lvlJc w:val="left"/>
      <w:pPr>
        <w:ind w:left="720"/>
      </w:pPr>
      <w:rPr>
        <w:rFonts w:ascii="Calibri" w:eastAsia="Times New Roman" w:hAnsi="Calibri" w:cs="Calibri" w:hint="default"/>
        <w:b/>
        <w:i w:val="0"/>
        <w:strike w:val="0"/>
        <w:dstrike w:val="0"/>
        <w:color w:val="000000"/>
        <w:sz w:val="22"/>
        <w:szCs w:val="22"/>
        <w:u w:val="none" w:color="000000"/>
        <w:bdr w:val="none" w:sz="0" w:space="0" w:color="auto"/>
        <w:shd w:val="clear" w:color="auto" w:fill="auto"/>
        <w:vertAlign w:val="baseline"/>
      </w:rPr>
    </w:lvl>
    <w:lvl w:ilvl="2" w:tplc="1874A0EC">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E69FB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0EA78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B8678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5A40E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EC69C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84F2F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C32952"/>
    <w:multiLevelType w:val="hybridMultilevel"/>
    <w:tmpl w:val="819A5AEC"/>
    <w:lvl w:ilvl="0" w:tplc="A13053B0">
      <w:start w:val="1"/>
      <w:numFmt w:val="decimal"/>
      <w:lvlText w:val="%1."/>
      <w:lvlJc w:val="left"/>
      <w:pPr>
        <w:ind w:left="720"/>
      </w:pPr>
      <w:rPr>
        <w:rFonts w:ascii="Calibri" w:eastAsia="Times New Roman" w:hAnsi="Calibri" w:cs="Calibri" w:hint="default"/>
        <w:b/>
        <w:i w:val="0"/>
        <w:strike w:val="0"/>
        <w:dstrike w:val="0"/>
        <w:color w:val="000000"/>
        <w:sz w:val="22"/>
        <w:szCs w:val="22"/>
        <w:u w:val="none" w:color="000000"/>
        <w:bdr w:val="none" w:sz="0" w:space="0" w:color="auto"/>
        <w:shd w:val="clear" w:color="auto" w:fill="auto"/>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3021C32"/>
    <w:multiLevelType w:val="hybridMultilevel"/>
    <w:tmpl w:val="B9CA21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45993582">
    <w:abstractNumId w:val="5"/>
  </w:num>
  <w:num w:numId="2" w16cid:durableId="1716654822">
    <w:abstractNumId w:val="0"/>
  </w:num>
  <w:num w:numId="3" w16cid:durableId="738988150">
    <w:abstractNumId w:val="2"/>
  </w:num>
  <w:num w:numId="4" w16cid:durableId="1818645920">
    <w:abstractNumId w:val="3"/>
  </w:num>
  <w:num w:numId="5" w16cid:durableId="756168924">
    <w:abstractNumId w:val="4"/>
  </w:num>
  <w:num w:numId="6" w16cid:durableId="1974552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2EC"/>
    <w:rsid w:val="00086719"/>
    <w:rsid w:val="001B748F"/>
    <w:rsid w:val="002151F8"/>
    <w:rsid w:val="002736C9"/>
    <w:rsid w:val="003C14D1"/>
    <w:rsid w:val="004A1FF0"/>
    <w:rsid w:val="004D0F1F"/>
    <w:rsid w:val="00607E4A"/>
    <w:rsid w:val="007B3A00"/>
    <w:rsid w:val="00822CD7"/>
    <w:rsid w:val="00844E54"/>
    <w:rsid w:val="008B59E4"/>
    <w:rsid w:val="0090126A"/>
    <w:rsid w:val="009F02EC"/>
    <w:rsid w:val="00A734B3"/>
    <w:rsid w:val="00D94CCD"/>
    <w:rsid w:val="00DB24DC"/>
    <w:rsid w:val="00E3576C"/>
    <w:rsid w:val="00F90E0E"/>
    <w:rsid w:val="00FF4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19FC"/>
  <w15:chartTrackingRefBased/>
  <w15:docId w15:val="{06688B40-DC7F-4413-A8E0-97A847B8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2EC"/>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9F02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02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9"/>
    <w:unhideWhenUsed/>
    <w:qFormat/>
    <w:rsid w:val="009F02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02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02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02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02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02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02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2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02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9"/>
    <w:qFormat/>
    <w:rsid w:val="009F02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02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02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02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02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02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02EC"/>
    <w:rPr>
      <w:rFonts w:eastAsiaTheme="majorEastAsia" w:cstheme="majorBidi"/>
      <w:color w:val="272727" w:themeColor="text1" w:themeTint="D8"/>
    </w:rPr>
  </w:style>
  <w:style w:type="paragraph" w:styleId="Title">
    <w:name w:val="Title"/>
    <w:basedOn w:val="Normal"/>
    <w:next w:val="Normal"/>
    <w:link w:val="TitleChar"/>
    <w:uiPriority w:val="10"/>
    <w:qFormat/>
    <w:rsid w:val="009F02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02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02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02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02EC"/>
    <w:pPr>
      <w:spacing w:before="160"/>
      <w:jc w:val="center"/>
    </w:pPr>
    <w:rPr>
      <w:i/>
      <w:iCs/>
      <w:color w:val="404040" w:themeColor="text1" w:themeTint="BF"/>
    </w:rPr>
  </w:style>
  <w:style w:type="character" w:customStyle="1" w:styleId="QuoteChar">
    <w:name w:val="Quote Char"/>
    <w:basedOn w:val="DefaultParagraphFont"/>
    <w:link w:val="Quote"/>
    <w:uiPriority w:val="29"/>
    <w:rsid w:val="009F02EC"/>
    <w:rPr>
      <w:i/>
      <w:iCs/>
      <w:color w:val="404040" w:themeColor="text1" w:themeTint="BF"/>
    </w:rPr>
  </w:style>
  <w:style w:type="paragraph" w:styleId="ListParagraph">
    <w:name w:val="List Paragraph"/>
    <w:aliases w:val="Heading 12,heading 1,naslov 1,Naslov 12,Graf,Paragraph,List Paragraph Red,lp1,Normal bullet,TG lista,Paragraphe de liste PBLH,Graph &amp; Table tite,Normal bullet 2,Bullet list,Figure_name,Equipment,Numbered Indented Text,List Paragraph11,2"/>
    <w:basedOn w:val="Normal"/>
    <w:link w:val="ListParagraphChar"/>
    <w:uiPriority w:val="34"/>
    <w:qFormat/>
    <w:rsid w:val="009F02EC"/>
    <w:pPr>
      <w:ind w:left="720"/>
      <w:contextualSpacing/>
    </w:pPr>
  </w:style>
  <w:style w:type="character" w:styleId="IntenseEmphasis">
    <w:name w:val="Intense Emphasis"/>
    <w:basedOn w:val="DefaultParagraphFont"/>
    <w:uiPriority w:val="21"/>
    <w:qFormat/>
    <w:rsid w:val="009F02EC"/>
    <w:rPr>
      <w:i/>
      <w:iCs/>
      <w:color w:val="0F4761" w:themeColor="accent1" w:themeShade="BF"/>
    </w:rPr>
  </w:style>
  <w:style w:type="paragraph" w:styleId="IntenseQuote">
    <w:name w:val="Intense Quote"/>
    <w:basedOn w:val="Normal"/>
    <w:next w:val="Normal"/>
    <w:link w:val="IntenseQuoteChar"/>
    <w:uiPriority w:val="30"/>
    <w:qFormat/>
    <w:rsid w:val="009F02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02EC"/>
    <w:rPr>
      <w:i/>
      <w:iCs/>
      <w:color w:val="0F4761" w:themeColor="accent1" w:themeShade="BF"/>
    </w:rPr>
  </w:style>
  <w:style w:type="character" w:styleId="IntenseReference">
    <w:name w:val="Intense Reference"/>
    <w:basedOn w:val="DefaultParagraphFont"/>
    <w:uiPriority w:val="32"/>
    <w:qFormat/>
    <w:rsid w:val="009F02EC"/>
    <w:rPr>
      <w:b/>
      <w:bCs/>
      <w:smallCaps/>
      <w:color w:val="0F4761" w:themeColor="accent1" w:themeShade="BF"/>
      <w:spacing w:val="5"/>
    </w:rPr>
  </w:style>
  <w:style w:type="character" w:styleId="CommentReference">
    <w:name w:val="annotation reference"/>
    <w:uiPriority w:val="99"/>
    <w:semiHidden/>
    <w:unhideWhenUsed/>
    <w:rsid w:val="009F02EC"/>
    <w:rPr>
      <w:sz w:val="16"/>
      <w:szCs w:val="16"/>
    </w:rPr>
  </w:style>
  <w:style w:type="paragraph" w:styleId="NoSpacing">
    <w:name w:val="No Spacing"/>
    <w:link w:val="NoSpacingChar"/>
    <w:uiPriority w:val="1"/>
    <w:qFormat/>
    <w:rsid w:val="009F02EC"/>
    <w:pPr>
      <w:spacing w:after="0" w:line="240" w:lineRule="auto"/>
    </w:pPr>
    <w:rPr>
      <w:rFonts w:ascii="Calibri" w:eastAsia="Times New Roman" w:hAnsi="Calibri" w:cs="Times New Roman"/>
      <w:kern w:val="0"/>
      <w:sz w:val="21"/>
      <w:szCs w:val="21"/>
      <w:lang w:eastAsia="hr-HR"/>
      <w14:ligatures w14:val="none"/>
    </w:rPr>
  </w:style>
  <w:style w:type="character" w:customStyle="1" w:styleId="ListParagraphChar">
    <w:name w:val="List Paragraph Char"/>
    <w:aliases w:val="Heading 12 Char,heading 1 Char,naslov 1 Char,Naslov 12 Char,Graf Char,Paragraph Char,List Paragraph Red Char,lp1 Char,Normal bullet Char,TG lista Char,Paragraphe de liste PBLH Char,Graph &amp; Table tite Char,Normal bullet 2 Char,2 Char"/>
    <w:link w:val="ListParagraph"/>
    <w:uiPriority w:val="34"/>
    <w:qFormat/>
    <w:locked/>
    <w:rsid w:val="009F02EC"/>
  </w:style>
  <w:style w:type="character" w:styleId="Hyperlink">
    <w:name w:val="Hyperlink"/>
    <w:rsid w:val="009F02EC"/>
    <w:rPr>
      <w:color w:val="0000FF"/>
      <w:u w:val="single"/>
    </w:rPr>
  </w:style>
  <w:style w:type="paragraph" w:styleId="Header">
    <w:name w:val="header"/>
    <w:basedOn w:val="Normal"/>
    <w:link w:val="HeaderChar"/>
    <w:uiPriority w:val="99"/>
    <w:unhideWhenUsed/>
    <w:rsid w:val="009F02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F02EC"/>
    <w:rPr>
      <w:rFonts w:ascii="Calibri" w:eastAsia="Calibri" w:hAnsi="Calibri" w:cs="Times New Roman"/>
      <w:kern w:val="0"/>
      <w14:ligatures w14:val="none"/>
    </w:rPr>
  </w:style>
  <w:style w:type="character" w:customStyle="1" w:styleId="NoSpacingChar">
    <w:name w:val="No Spacing Char"/>
    <w:link w:val="NoSpacing"/>
    <w:uiPriority w:val="1"/>
    <w:locked/>
    <w:rsid w:val="009F02EC"/>
    <w:rPr>
      <w:rFonts w:ascii="Calibri" w:eastAsia="Times New Roman" w:hAnsi="Calibri" w:cs="Times New Roman"/>
      <w:kern w:val="0"/>
      <w:sz w:val="21"/>
      <w:szCs w:val="21"/>
      <w:lang w:eastAsia="hr-HR"/>
      <w14:ligatures w14:val="none"/>
    </w:rPr>
  </w:style>
  <w:style w:type="character" w:styleId="UnresolvedMention">
    <w:name w:val="Unresolved Mention"/>
    <w:basedOn w:val="DefaultParagraphFont"/>
    <w:uiPriority w:val="99"/>
    <w:semiHidden/>
    <w:unhideWhenUsed/>
    <w:rsid w:val="00A73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vlatka.blazevac@spz.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z.hr/kategorija/javna-nabav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vlatka.blazevac@spz.hr" TargetMode="External"/><Relationship Id="rId4" Type="http://schemas.openxmlformats.org/officeDocument/2006/relationships/webSettings" Target="webSettings.xml"/><Relationship Id="rId9" Type="http://schemas.openxmlformats.org/officeDocument/2006/relationships/hyperlink" Target="http://www.spz.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2614</Words>
  <Characters>14905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ag50</dc:creator>
  <cp:keywords/>
  <dc:description/>
  <cp:lastModifiedBy>Vlatka Blaževac</cp:lastModifiedBy>
  <cp:revision>3</cp:revision>
  <dcterms:created xsi:type="dcterms:W3CDTF">2025-12-04T10:55:00Z</dcterms:created>
  <dcterms:modified xsi:type="dcterms:W3CDTF">2025-12-04T11:08:00Z</dcterms:modified>
</cp:coreProperties>
</file>